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21E" w:rsidRPr="00287FAF" w:rsidRDefault="00411051" w:rsidP="00767074">
      <w:pPr>
        <w:spacing w:line="480" w:lineRule="auto"/>
        <w:jc w:val="center"/>
        <w:rPr>
          <w:b/>
          <w:sz w:val="24"/>
          <w:szCs w:val="24"/>
        </w:rPr>
      </w:pPr>
      <w:r w:rsidRPr="00287FAF">
        <w:rPr>
          <w:rFonts w:hint="eastAsia"/>
          <w:b/>
          <w:sz w:val="24"/>
          <w:szCs w:val="24"/>
        </w:rPr>
        <w:t>关于</w:t>
      </w:r>
      <w:r w:rsidR="00194709" w:rsidRPr="00287FAF">
        <w:rPr>
          <w:rFonts w:hint="eastAsia"/>
          <w:b/>
          <w:sz w:val="24"/>
          <w:szCs w:val="24"/>
        </w:rPr>
        <w:t>完成基本</w:t>
      </w:r>
      <w:r w:rsidR="00194709" w:rsidRPr="00287FAF">
        <w:rPr>
          <w:b/>
          <w:sz w:val="24"/>
          <w:szCs w:val="24"/>
        </w:rPr>
        <w:t>实践课程</w:t>
      </w:r>
      <w:r w:rsidR="00194709" w:rsidRPr="00287FAF">
        <w:rPr>
          <w:rFonts w:hint="eastAsia"/>
          <w:b/>
          <w:sz w:val="24"/>
          <w:szCs w:val="24"/>
        </w:rPr>
        <w:t>“</w:t>
      </w:r>
      <w:r w:rsidRPr="00287FAF">
        <w:rPr>
          <w:b/>
          <w:sz w:val="24"/>
          <w:szCs w:val="24"/>
        </w:rPr>
        <w:t>读书报告</w:t>
      </w:r>
      <w:r w:rsidR="00D268E7" w:rsidRPr="00287FAF">
        <w:rPr>
          <w:rFonts w:hint="eastAsia"/>
          <w:b/>
          <w:sz w:val="24"/>
          <w:szCs w:val="24"/>
        </w:rPr>
        <w:t>”</w:t>
      </w:r>
      <w:r w:rsidRPr="00287FAF">
        <w:rPr>
          <w:b/>
          <w:sz w:val="24"/>
          <w:szCs w:val="24"/>
        </w:rPr>
        <w:t>和</w:t>
      </w:r>
      <w:r w:rsidR="008812FA">
        <w:rPr>
          <w:rFonts w:hint="eastAsia"/>
          <w:b/>
          <w:sz w:val="24"/>
          <w:szCs w:val="24"/>
        </w:rPr>
        <w:t>“</w:t>
      </w:r>
      <w:r w:rsidRPr="00287FAF">
        <w:rPr>
          <w:b/>
          <w:sz w:val="24"/>
          <w:szCs w:val="24"/>
        </w:rPr>
        <w:t>假期见闻</w:t>
      </w:r>
      <w:r w:rsidR="00194709" w:rsidRPr="00287FAF">
        <w:rPr>
          <w:rFonts w:hint="eastAsia"/>
          <w:b/>
          <w:sz w:val="24"/>
          <w:szCs w:val="24"/>
        </w:rPr>
        <w:t>”学分的</w:t>
      </w:r>
      <w:r w:rsidRPr="00287FAF">
        <w:rPr>
          <w:b/>
          <w:sz w:val="24"/>
          <w:szCs w:val="24"/>
        </w:rPr>
        <w:t>通知</w:t>
      </w:r>
    </w:p>
    <w:p w:rsidR="00411051" w:rsidRPr="00767074" w:rsidRDefault="00411051" w:rsidP="00767074">
      <w:pPr>
        <w:spacing w:line="480" w:lineRule="auto"/>
        <w:jc w:val="center"/>
        <w:rPr>
          <w:sz w:val="24"/>
          <w:szCs w:val="24"/>
        </w:rPr>
      </w:pPr>
    </w:p>
    <w:p w:rsidR="00411051" w:rsidRPr="00767074" w:rsidRDefault="00411051" w:rsidP="00767074">
      <w:pPr>
        <w:spacing w:line="480" w:lineRule="auto"/>
        <w:jc w:val="left"/>
        <w:rPr>
          <w:sz w:val="24"/>
          <w:szCs w:val="24"/>
        </w:rPr>
      </w:pPr>
      <w:r w:rsidRPr="00767074">
        <w:rPr>
          <w:sz w:val="24"/>
          <w:szCs w:val="24"/>
        </w:rPr>
        <w:t>2013</w:t>
      </w:r>
      <w:r w:rsidRPr="00767074">
        <w:rPr>
          <w:rFonts w:hint="eastAsia"/>
          <w:sz w:val="24"/>
          <w:szCs w:val="24"/>
        </w:rPr>
        <w:t>级</w:t>
      </w:r>
      <w:r w:rsidRPr="00767074">
        <w:rPr>
          <w:sz w:val="24"/>
          <w:szCs w:val="24"/>
        </w:rPr>
        <w:t>同学</w:t>
      </w:r>
      <w:r w:rsidRPr="00767074">
        <w:rPr>
          <w:rFonts w:hint="eastAsia"/>
          <w:sz w:val="24"/>
          <w:szCs w:val="24"/>
        </w:rPr>
        <w:t>：</w:t>
      </w:r>
    </w:p>
    <w:p w:rsidR="00C33D38" w:rsidRPr="00767074" w:rsidRDefault="00BF2F2B" w:rsidP="00C33D38">
      <w:pPr>
        <w:spacing w:line="480" w:lineRule="auto"/>
        <w:ind w:firstLineChars="200" w:firstLine="480"/>
        <w:jc w:val="left"/>
        <w:rPr>
          <w:sz w:val="24"/>
          <w:szCs w:val="24"/>
        </w:rPr>
      </w:pPr>
      <w:r w:rsidRPr="00767074">
        <w:rPr>
          <w:rFonts w:hint="eastAsia"/>
          <w:sz w:val="24"/>
          <w:szCs w:val="24"/>
        </w:rPr>
        <w:t>根据</w:t>
      </w:r>
      <w:r w:rsidR="00411051" w:rsidRPr="00767074">
        <w:rPr>
          <w:sz w:val="24"/>
          <w:szCs w:val="24"/>
        </w:rPr>
        <w:t>《</w:t>
      </w:r>
      <w:r w:rsidR="00411051" w:rsidRPr="00767074">
        <w:rPr>
          <w:rFonts w:hint="eastAsia"/>
          <w:sz w:val="24"/>
          <w:szCs w:val="24"/>
        </w:rPr>
        <w:t>管理</w:t>
      </w:r>
      <w:r w:rsidR="00411051" w:rsidRPr="00767074">
        <w:rPr>
          <w:sz w:val="24"/>
          <w:szCs w:val="24"/>
        </w:rPr>
        <w:t>学院</w:t>
      </w:r>
      <w:r w:rsidR="00411051" w:rsidRPr="00767074">
        <w:rPr>
          <w:rFonts w:hint="eastAsia"/>
          <w:sz w:val="24"/>
          <w:szCs w:val="24"/>
        </w:rPr>
        <w:t>2013</w:t>
      </w:r>
      <w:r w:rsidR="00411051" w:rsidRPr="00767074">
        <w:rPr>
          <w:rFonts w:hint="eastAsia"/>
          <w:sz w:val="24"/>
          <w:szCs w:val="24"/>
        </w:rPr>
        <w:t>级</w:t>
      </w:r>
      <w:r w:rsidR="00411051" w:rsidRPr="00767074">
        <w:rPr>
          <w:sz w:val="24"/>
          <w:szCs w:val="24"/>
        </w:rPr>
        <w:t>本科修读指引》</w:t>
      </w:r>
      <w:r w:rsidR="00411051" w:rsidRPr="00767074">
        <w:rPr>
          <w:rFonts w:hint="eastAsia"/>
          <w:sz w:val="24"/>
          <w:szCs w:val="24"/>
        </w:rPr>
        <w:t>毕业</w:t>
      </w:r>
      <w:r w:rsidR="00411051" w:rsidRPr="00767074">
        <w:rPr>
          <w:sz w:val="24"/>
          <w:szCs w:val="24"/>
        </w:rPr>
        <w:t>学分要求，</w:t>
      </w:r>
      <w:r w:rsidR="00411051" w:rsidRPr="00767074">
        <w:rPr>
          <w:rFonts w:hint="eastAsia"/>
          <w:sz w:val="24"/>
          <w:szCs w:val="24"/>
        </w:rPr>
        <w:t>学生</w:t>
      </w:r>
      <w:r w:rsidR="00411051" w:rsidRPr="00767074">
        <w:rPr>
          <w:sz w:val="24"/>
          <w:szCs w:val="24"/>
        </w:rPr>
        <w:t>须完成</w:t>
      </w:r>
      <w:r w:rsidR="00411051" w:rsidRPr="00767074">
        <w:rPr>
          <w:rFonts w:hint="eastAsia"/>
          <w:sz w:val="24"/>
          <w:szCs w:val="24"/>
        </w:rPr>
        <w:t>20</w:t>
      </w:r>
      <w:r w:rsidR="00411051" w:rsidRPr="00767074">
        <w:rPr>
          <w:rFonts w:hint="eastAsia"/>
          <w:sz w:val="24"/>
          <w:szCs w:val="24"/>
        </w:rPr>
        <w:t>个</w:t>
      </w:r>
      <w:r w:rsidR="00411051" w:rsidRPr="00767074">
        <w:rPr>
          <w:sz w:val="24"/>
          <w:szCs w:val="24"/>
        </w:rPr>
        <w:t>实践学分，而</w:t>
      </w:r>
      <w:r w:rsidRPr="00767074">
        <w:rPr>
          <w:rFonts w:hint="eastAsia"/>
          <w:sz w:val="24"/>
          <w:szCs w:val="24"/>
        </w:rPr>
        <w:t>其中</w:t>
      </w:r>
      <w:r w:rsidR="0098471C">
        <w:rPr>
          <w:rFonts w:hint="eastAsia"/>
          <w:sz w:val="24"/>
          <w:szCs w:val="24"/>
        </w:rPr>
        <w:t>“</w:t>
      </w:r>
      <w:r w:rsidR="00411051" w:rsidRPr="00767074">
        <w:rPr>
          <w:sz w:val="24"/>
          <w:szCs w:val="24"/>
        </w:rPr>
        <w:t>读书报告</w:t>
      </w:r>
      <w:r w:rsidR="0098471C">
        <w:rPr>
          <w:rFonts w:hint="eastAsia"/>
          <w:sz w:val="24"/>
          <w:szCs w:val="24"/>
        </w:rPr>
        <w:t>”</w:t>
      </w:r>
      <w:r w:rsidR="00411051" w:rsidRPr="00767074">
        <w:rPr>
          <w:sz w:val="24"/>
          <w:szCs w:val="24"/>
        </w:rPr>
        <w:t>和</w:t>
      </w:r>
      <w:r w:rsidR="0098471C">
        <w:rPr>
          <w:rFonts w:hint="eastAsia"/>
          <w:sz w:val="24"/>
          <w:szCs w:val="24"/>
        </w:rPr>
        <w:t>“</w:t>
      </w:r>
      <w:r w:rsidR="00411051" w:rsidRPr="00767074">
        <w:rPr>
          <w:sz w:val="24"/>
          <w:szCs w:val="24"/>
        </w:rPr>
        <w:t>假期见闻</w:t>
      </w:r>
      <w:r w:rsidR="0098471C">
        <w:rPr>
          <w:rFonts w:hint="eastAsia"/>
          <w:sz w:val="24"/>
          <w:szCs w:val="24"/>
        </w:rPr>
        <w:t>”</w:t>
      </w:r>
      <w:r w:rsidR="00411051" w:rsidRPr="00767074">
        <w:rPr>
          <w:sz w:val="24"/>
          <w:szCs w:val="24"/>
        </w:rPr>
        <w:t>是</w:t>
      </w:r>
      <w:r w:rsidRPr="00767074">
        <w:rPr>
          <w:rFonts w:hint="eastAsia"/>
          <w:sz w:val="24"/>
          <w:szCs w:val="24"/>
        </w:rPr>
        <w:t>必修的</w:t>
      </w:r>
      <w:r w:rsidRPr="00767074">
        <w:rPr>
          <w:sz w:val="24"/>
          <w:szCs w:val="24"/>
        </w:rPr>
        <w:t>基本实践课程</w:t>
      </w:r>
      <w:r w:rsidR="00411051" w:rsidRPr="00767074">
        <w:rPr>
          <w:sz w:val="24"/>
          <w:szCs w:val="24"/>
        </w:rPr>
        <w:t>，</w:t>
      </w:r>
      <w:r w:rsidR="0098471C">
        <w:rPr>
          <w:rFonts w:hint="eastAsia"/>
          <w:sz w:val="24"/>
          <w:szCs w:val="24"/>
        </w:rPr>
        <w:t>均为</w:t>
      </w:r>
      <w:r w:rsidRPr="00767074">
        <w:rPr>
          <w:rFonts w:hint="eastAsia"/>
          <w:sz w:val="24"/>
          <w:szCs w:val="24"/>
        </w:rPr>
        <w:t>2</w:t>
      </w:r>
      <w:r w:rsidRPr="00767074">
        <w:rPr>
          <w:rFonts w:hint="eastAsia"/>
          <w:sz w:val="24"/>
          <w:szCs w:val="24"/>
        </w:rPr>
        <w:t>学分</w:t>
      </w:r>
      <w:r w:rsidRPr="00767074">
        <w:rPr>
          <w:sz w:val="24"/>
          <w:szCs w:val="24"/>
        </w:rPr>
        <w:t>，学生</w:t>
      </w:r>
      <w:r w:rsidRPr="00767074">
        <w:rPr>
          <w:rFonts w:hint="eastAsia"/>
          <w:sz w:val="24"/>
          <w:szCs w:val="24"/>
        </w:rPr>
        <w:t>按期</w:t>
      </w:r>
      <w:r w:rsidRPr="00767074">
        <w:rPr>
          <w:sz w:val="24"/>
          <w:szCs w:val="24"/>
        </w:rPr>
        <w:t>提交作业并</w:t>
      </w:r>
      <w:r w:rsidRPr="00767074">
        <w:rPr>
          <w:rFonts w:hint="eastAsia"/>
          <w:sz w:val="24"/>
          <w:szCs w:val="24"/>
        </w:rPr>
        <w:t>及格即可</w:t>
      </w:r>
      <w:r w:rsidRPr="00767074">
        <w:rPr>
          <w:sz w:val="24"/>
          <w:szCs w:val="24"/>
        </w:rPr>
        <w:t>获得相应学分。</w:t>
      </w:r>
      <w:r w:rsidR="00411051" w:rsidRPr="00767074">
        <w:rPr>
          <w:sz w:val="24"/>
          <w:szCs w:val="24"/>
        </w:rPr>
        <w:t>故此，</w:t>
      </w:r>
      <w:r w:rsidR="00411051" w:rsidRPr="00767074">
        <w:rPr>
          <w:rFonts w:hint="eastAsia"/>
          <w:sz w:val="24"/>
          <w:szCs w:val="24"/>
        </w:rPr>
        <w:t>为</w:t>
      </w:r>
      <w:r w:rsidR="00411051" w:rsidRPr="00767074">
        <w:rPr>
          <w:sz w:val="24"/>
          <w:szCs w:val="24"/>
        </w:rPr>
        <w:t>不影响</w:t>
      </w:r>
      <w:r w:rsidR="00411051" w:rsidRPr="00767074">
        <w:rPr>
          <w:rFonts w:hint="eastAsia"/>
          <w:sz w:val="24"/>
          <w:szCs w:val="24"/>
        </w:rPr>
        <w:t>正常</w:t>
      </w:r>
      <w:r w:rsidR="00411051" w:rsidRPr="00767074">
        <w:rPr>
          <w:sz w:val="24"/>
          <w:szCs w:val="24"/>
        </w:rPr>
        <w:t>毕业，同学</w:t>
      </w:r>
      <w:r w:rsidR="0098471C">
        <w:rPr>
          <w:rFonts w:hint="eastAsia"/>
          <w:sz w:val="24"/>
          <w:szCs w:val="24"/>
        </w:rPr>
        <w:t>们</w:t>
      </w:r>
      <w:r w:rsidR="00411051" w:rsidRPr="00767074">
        <w:rPr>
          <w:sz w:val="24"/>
          <w:szCs w:val="24"/>
        </w:rPr>
        <w:t>需在</w:t>
      </w:r>
      <w:r w:rsidR="00411051" w:rsidRPr="00767074">
        <w:rPr>
          <w:rFonts w:hint="eastAsia"/>
          <w:sz w:val="24"/>
          <w:szCs w:val="24"/>
        </w:rPr>
        <w:t>2016</w:t>
      </w:r>
      <w:r w:rsidR="00411051" w:rsidRPr="00767074">
        <w:rPr>
          <w:rFonts w:hint="eastAsia"/>
          <w:sz w:val="24"/>
          <w:szCs w:val="24"/>
        </w:rPr>
        <w:t>年</w:t>
      </w:r>
      <w:r w:rsidR="00411051" w:rsidRPr="00767074">
        <w:rPr>
          <w:rFonts w:hint="eastAsia"/>
          <w:sz w:val="24"/>
          <w:szCs w:val="24"/>
        </w:rPr>
        <w:t>1</w:t>
      </w:r>
      <w:r w:rsidR="00411051" w:rsidRPr="00767074">
        <w:rPr>
          <w:rFonts w:hint="eastAsia"/>
          <w:sz w:val="24"/>
          <w:szCs w:val="24"/>
        </w:rPr>
        <w:t>月</w:t>
      </w:r>
      <w:r w:rsidR="00411051" w:rsidRPr="00767074">
        <w:rPr>
          <w:rFonts w:hint="eastAsia"/>
          <w:sz w:val="24"/>
          <w:szCs w:val="24"/>
        </w:rPr>
        <w:t>10</w:t>
      </w:r>
      <w:r w:rsidR="00411051" w:rsidRPr="00767074">
        <w:rPr>
          <w:rFonts w:hint="eastAsia"/>
          <w:sz w:val="24"/>
          <w:szCs w:val="24"/>
        </w:rPr>
        <w:t>日</w:t>
      </w:r>
      <w:r w:rsidR="00411051" w:rsidRPr="00767074">
        <w:rPr>
          <w:sz w:val="24"/>
          <w:szCs w:val="24"/>
        </w:rPr>
        <w:t>前将</w:t>
      </w:r>
      <w:r w:rsidR="00411051" w:rsidRPr="00767074">
        <w:rPr>
          <w:rFonts w:hint="eastAsia"/>
          <w:sz w:val="24"/>
          <w:szCs w:val="24"/>
        </w:rPr>
        <w:t>4</w:t>
      </w:r>
      <w:r w:rsidR="00411051" w:rsidRPr="00767074">
        <w:rPr>
          <w:rFonts w:hint="eastAsia"/>
          <w:sz w:val="24"/>
          <w:szCs w:val="24"/>
        </w:rPr>
        <w:t>篇</w:t>
      </w:r>
      <w:r w:rsidR="00411051" w:rsidRPr="00767074">
        <w:rPr>
          <w:sz w:val="24"/>
          <w:szCs w:val="24"/>
        </w:rPr>
        <w:t>读书报告和</w:t>
      </w:r>
      <w:r w:rsidR="00411051" w:rsidRPr="00767074">
        <w:rPr>
          <w:rFonts w:hint="eastAsia"/>
          <w:sz w:val="24"/>
          <w:szCs w:val="24"/>
        </w:rPr>
        <w:t>2</w:t>
      </w:r>
      <w:r w:rsidR="00411051" w:rsidRPr="00767074">
        <w:rPr>
          <w:rFonts w:hint="eastAsia"/>
          <w:sz w:val="24"/>
          <w:szCs w:val="24"/>
        </w:rPr>
        <w:t>篇</w:t>
      </w:r>
      <w:r w:rsidR="00411051" w:rsidRPr="00767074">
        <w:rPr>
          <w:sz w:val="24"/>
          <w:szCs w:val="24"/>
        </w:rPr>
        <w:t>假期见闻</w:t>
      </w:r>
      <w:r w:rsidRPr="00767074">
        <w:rPr>
          <w:rFonts w:hint="eastAsia"/>
          <w:sz w:val="24"/>
          <w:szCs w:val="24"/>
        </w:rPr>
        <w:t>上交</w:t>
      </w:r>
      <w:r w:rsidRPr="00767074">
        <w:rPr>
          <w:sz w:val="24"/>
          <w:szCs w:val="24"/>
        </w:rPr>
        <w:t>到作业</w:t>
      </w:r>
      <w:r w:rsidRPr="00767074">
        <w:rPr>
          <w:rFonts w:hint="eastAsia"/>
          <w:sz w:val="24"/>
          <w:szCs w:val="24"/>
        </w:rPr>
        <w:t>系统（</w:t>
      </w:r>
      <w:r w:rsidRPr="00767074">
        <w:rPr>
          <w:sz w:val="24"/>
          <w:szCs w:val="24"/>
        </w:rPr>
        <w:t>具体操作</w:t>
      </w:r>
      <w:r w:rsidRPr="00767074">
        <w:rPr>
          <w:rFonts w:hint="eastAsia"/>
          <w:sz w:val="24"/>
          <w:szCs w:val="24"/>
        </w:rPr>
        <w:t>详见</w:t>
      </w:r>
      <w:r w:rsidRPr="00767074">
        <w:rPr>
          <w:sz w:val="24"/>
          <w:szCs w:val="24"/>
        </w:rPr>
        <w:t>附件</w:t>
      </w:r>
      <w:r w:rsidR="00C33D38">
        <w:rPr>
          <w:sz w:val="24"/>
          <w:szCs w:val="24"/>
        </w:rPr>
        <w:t>1</w:t>
      </w:r>
      <w:r w:rsidRPr="00767074">
        <w:rPr>
          <w:sz w:val="24"/>
          <w:szCs w:val="24"/>
        </w:rPr>
        <w:t>）</w:t>
      </w:r>
      <w:r w:rsidR="00C33D38">
        <w:rPr>
          <w:rFonts w:hint="eastAsia"/>
          <w:sz w:val="24"/>
          <w:szCs w:val="24"/>
        </w:rPr>
        <w:t>，每篇</w:t>
      </w:r>
      <w:r w:rsidR="00C33D38">
        <w:rPr>
          <w:sz w:val="24"/>
          <w:szCs w:val="24"/>
        </w:rPr>
        <w:t>读书报告</w:t>
      </w:r>
      <w:r w:rsidR="00C33D38" w:rsidRPr="0038149B">
        <w:rPr>
          <w:sz w:val="24"/>
          <w:szCs w:val="24"/>
        </w:rPr>
        <w:t>原则上不应少于</w:t>
      </w:r>
      <w:r w:rsidR="00C33D38">
        <w:rPr>
          <w:sz w:val="24"/>
          <w:szCs w:val="24"/>
        </w:rPr>
        <w:t>2000</w:t>
      </w:r>
      <w:r w:rsidR="00C33D38" w:rsidRPr="0038149B">
        <w:rPr>
          <w:rFonts w:hint="eastAsia"/>
          <w:sz w:val="24"/>
          <w:szCs w:val="24"/>
        </w:rPr>
        <w:t>字</w:t>
      </w:r>
      <w:r w:rsidR="00C33D38">
        <w:rPr>
          <w:rFonts w:hint="eastAsia"/>
          <w:sz w:val="24"/>
          <w:szCs w:val="24"/>
        </w:rPr>
        <w:t>，</w:t>
      </w:r>
      <w:r w:rsidR="00C33D38" w:rsidRPr="0038149B">
        <w:rPr>
          <w:rFonts w:hint="eastAsia"/>
          <w:sz w:val="24"/>
          <w:szCs w:val="24"/>
        </w:rPr>
        <w:t>每篇</w:t>
      </w:r>
      <w:r w:rsidR="00C33D38">
        <w:rPr>
          <w:rFonts w:hint="eastAsia"/>
          <w:sz w:val="24"/>
          <w:szCs w:val="24"/>
        </w:rPr>
        <w:t>假期见闻</w:t>
      </w:r>
      <w:r w:rsidR="00C33D38" w:rsidRPr="0038149B">
        <w:rPr>
          <w:sz w:val="24"/>
          <w:szCs w:val="24"/>
        </w:rPr>
        <w:t>原则上不应少于</w:t>
      </w:r>
      <w:r w:rsidR="00C33D38">
        <w:rPr>
          <w:sz w:val="24"/>
          <w:szCs w:val="24"/>
        </w:rPr>
        <w:t>1500</w:t>
      </w:r>
      <w:r w:rsidR="00C33D38" w:rsidRPr="0038149B">
        <w:rPr>
          <w:rFonts w:hint="eastAsia"/>
          <w:sz w:val="24"/>
          <w:szCs w:val="24"/>
        </w:rPr>
        <w:t>字</w:t>
      </w:r>
      <w:r w:rsidR="00C33D38">
        <w:rPr>
          <w:rFonts w:hint="eastAsia"/>
          <w:sz w:val="24"/>
          <w:szCs w:val="24"/>
        </w:rPr>
        <w:t>。</w:t>
      </w:r>
    </w:p>
    <w:p w:rsidR="00C33D38" w:rsidRDefault="00C33D38" w:rsidP="00C33D38">
      <w:pPr>
        <w:spacing w:line="480" w:lineRule="auto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学生</w:t>
      </w:r>
      <w:r>
        <w:rPr>
          <w:rFonts w:hint="eastAsia"/>
          <w:sz w:val="24"/>
          <w:szCs w:val="24"/>
        </w:rPr>
        <w:t>须</w:t>
      </w:r>
      <w:r>
        <w:rPr>
          <w:sz w:val="24"/>
          <w:szCs w:val="24"/>
        </w:rPr>
        <w:t>从</w:t>
      </w:r>
      <w:r>
        <w:rPr>
          <w:sz w:val="24"/>
          <w:szCs w:val="24"/>
        </w:rPr>
        <w:t xml:space="preserve"> “</w:t>
      </w:r>
      <w:r>
        <w:rPr>
          <w:rFonts w:hint="eastAsia"/>
          <w:sz w:val="24"/>
          <w:szCs w:val="24"/>
        </w:rPr>
        <w:t>读书报告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推荐阅读</w:t>
      </w:r>
      <w:r>
        <w:rPr>
          <w:sz w:val="24"/>
          <w:szCs w:val="24"/>
        </w:rPr>
        <w:t>书目</w:t>
      </w:r>
      <w:r>
        <w:rPr>
          <w:rFonts w:hint="eastAsia"/>
          <w:sz w:val="24"/>
          <w:szCs w:val="24"/>
        </w:rPr>
        <w:t>里（附件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选取至少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本进行</w:t>
      </w:r>
      <w:r>
        <w:rPr>
          <w:sz w:val="24"/>
          <w:szCs w:val="24"/>
        </w:rPr>
        <w:t>阅读撰写笔记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 w:rsidR="00C33D38" w:rsidRPr="00767074" w:rsidRDefault="00BF2F2B" w:rsidP="00C33D38">
      <w:pPr>
        <w:spacing w:line="480" w:lineRule="auto"/>
        <w:ind w:firstLineChars="200" w:firstLine="480"/>
        <w:jc w:val="left"/>
        <w:rPr>
          <w:sz w:val="24"/>
          <w:szCs w:val="24"/>
        </w:rPr>
      </w:pPr>
      <w:r w:rsidRPr="00767074">
        <w:rPr>
          <w:sz w:val="24"/>
          <w:szCs w:val="24"/>
        </w:rPr>
        <w:t>学生</w:t>
      </w:r>
      <w:r w:rsidRPr="00767074">
        <w:rPr>
          <w:rFonts w:hint="eastAsia"/>
          <w:sz w:val="24"/>
          <w:szCs w:val="24"/>
        </w:rPr>
        <w:t>提交作业</w:t>
      </w:r>
      <w:r w:rsidRPr="00767074">
        <w:rPr>
          <w:sz w:val="24"/>
          <w:szCs w:val="24"/>
        </w:rPr>
        <w:t>后可</w:t>
      </w:r>
      <w:r w:rsidR="00287FAF">
        <w:rPr>
          <w:rFonts w:hint="eastAsia"/>
          <w:sz w:val="24"/>
          <w:szCs w:val="24"/>
        </w:rPr>
        <w:t>随时登陆</w:t>
      </w:r>
      <w:r w:rsidRPr="00767074">
        <w:rPr>
          <w:sz w:val="24"/>
          <w:szCs w:val="24"/>
        </w:rPr>
        <w:t>系统查看成绩，若是</w:t>
      </w:r>
      <w:r w:rsidR="00287FAF">
        <w:rPr>
          <w:sz w:val="24"/>
          <w:szCs w:val="24"/>
        </w:rPr>
        <w:t>作业</w:t>
      </w:r>
      <w:r w:rsidRPr="00767074">
        <w:rPr>
          <w:sz w:val="24"/>
          <w:szCs w:val="24"/>
        </w:rPr>
        <w:t>成绩评定为不及格</w:t>
      </w:r>
      <w:r w:rsidRPr="00767074">
        <w:rPr>
          <w:rFonts w:hint="eastAsia"/>
          <w:sz w:val="24"/>
          <w:szCs w:val="24"/>
        </w:rPr>
        <w:t>，</w:t>
      </w:r>
      <w:r w:rsidRPr="00767074">
        <w:rPr>
          <w:sz w:val="24"/>
          <w:szCs w:val="24"/>
        </w:rPr>
        <w:t>学生</w:t>
      </w:r>
      <w:r w:rsidRPr="00767074">
        <w:rPr>
          <w:rFonts w:hint="eastAsia"/>
          <w:sz w:val="24"/>
          <w:szCs w:val="24"/>
        </w:rPr>
        <w:t>须在第</w:t>
      </w:r>
      <w:r w:rsidRPr="00767074">
        <w:rPr>
          <w:sz w:val="24"/>
          <w:szCs w:val="24"/>
        </w:rPr>
        <w:t>七学期</w:t>
      </w:r>
      <w:r w:rsidRPr="00767074">
        <w:rPr>
          <w:rFonts w:hint="eastAsia"/>
          <w:sz w:val="24"/>
          <w:szCs w:val="24"/>
        </w:rPr>
        <w:t>重新</w:t>
      </w:r>
      <w:r w:rsidRPr="00767074">
        <w:rPr>
          <w:sz w:val="24"/>
          <w:szCs w:val="24"/>
        </w:rPr>
        <w:t>提交</w:t>
      </w:r>
      <w:r w:rsidRPr="00767074">
        <w:rPr>
          <w:rFonts w:hint="eastAsia"/>
          <w:sz w:val="24"/>
          <w:szCs w:val="24"/>
        </w:rPr>
        <w:t>作业。</w:t>
      </w:r>
    </w:p>
    <w:p w:rsidR="00BF2F2B" w:rsidRDefault="00BF2F2B" w:rsidP="0095043F">
      <w:pPr>
        <w:spacing w:line="480" w:lineRule="auto"/>
        <w:ind w:firstLineChars="200" w:firstLine="480"/>
        <w:jc w:val="left"/>
        <w:rPr>
          <w:sz w:val="24"/>
          <w:szCs w:val="24"/>
        </w:rPr>
      </w:pPr>
      <w:r w:rsidRPr="00767074">
        <w:rPr>
          <w:rFonts w:hint="eastAsia"/>
          <w:sz w:val="24"/>
          <w:szCs w:val="24"/>
        </w:rPr>
        <w:t>学生</w:t>
      </w:r>
      <w:r w:rsidRPr="00767074">
        <w:rPr>
          <w:sz w:val="24"/>
          <w:szCs w:val="24"/>
        </w:rPr>
        <w:t>不提交作业或是作业不及格</w:t>
      </w:r>
      <w:r w:rsidRPr="00767074">
        <w:rPr>
          <w:rFonts w:hint="eastAsia"/>
          <w:sz w:val="24"/>
          <w:szCs w:val="24"/>
        </w:rPr>
        <w:t>，</w:t>
      </w:r>
      <w:r w:rsidRPr="00767074">
        <w:rPr>
          <w:sz w:val="24"/>
          <w:szCs w:val="24"/>
        </w:rPr>
        <w:t>都</w:t>
      </w:r>
      <w:r w:rsidRPr="00767074">
        <w:rPr>
          <w:rFonts w:hint="eastAsia"/>
          <w:sz w:val="24"/>
          <w:szCs w:val="24"/>
        </w:rPr>
        <w:t>认定</w:t>
      </w:r>
      <w:r w:rsidR="00722877" w:rsidRPr="00767074">
        <w:rPr>
          <w:rFonts w:hint="eastAsia"/>
          <w:sz w:val="24"/>
          <w:szCs w:val="24"/>
        </w:rPr>
        <w:t>为“</w:t>
      </w:r>
      <w:r w:rsidR="00722877" w:rsidRPr="00767074">
        <w:rPr>
          <w:sz w:val="24"/>
          <w:szCs w:val="24"/>
        </w:rPr>
        <w:t>未</w:t>
      </w:r>
      <w:r w:rsidR="00722877" w:rsidRPr="00767074">
        <w:rPr>
          <w:rFonts w:hint="eastAsia"/>
          <w:sz w:val="24"/>
          <w:szCs w:val="24"/>
        </w:rPr>
        <w:t>完成相应</w:t>
      </w:r>
      <w:r w:rsidR="00722877" w:rsidRPr="00767074">
        <w:rPr>
          <w:sz w:val="24"/>
          <w:szCs w:val="24"/>
        </w:rPr>
        <w:t>的</w:t>
      </w:r>
      <w:r w:rsidR="00722877" w:rsidRPr="00767074">
        <w:rPr>
          <w:rFonts w:hint="eastAsia"/>
          <w:sz w:val="24"/>
          <w:szCs w:val="24"/>
        </w:rPr>
        <w:t>基本</w:t>
      </w:r>
      <w:r w:rsidR="00722877" w:rsidRPr="00767074">
        <w:rPr>
          <w:sz w:val="24"/>
          <w:szCs w:val="24"/>
        </w:rPr>
        <w:t>实践课程</w:t>
      </w:r>
      <w:r w:rsidR="00722877" w:rsidRPr="00767074">
        <w:rPr>
          <w:sz w:val="24"/>
          <w:szCs w:val="24"/>
        </w:rPr>
        <w:t>”</w:t>
      </w:r>
      <w:r w:rsidR="00722877" w:rsidRPr="00767074">
        <w:rPr>
          <w:rFonts w:hint="eastAsia"/>
          <w:sz w:val="24"/>
          <w:szCs w:val="24"/>
        </w:rPr>
        <w:t>，</w:t>
      </w:r>
      <w:r w:rsidR="00722877" w:rsidRPr="00767074">
        <w:rPr>
          <w:sz w:val="24"/>
          <w:szCs w:val="24"/>
        </w:rPr>
        <w:t>不能获得</w:t>
      </w:r>
      <w:r w:rsidR="00722877" w:rsidRPr="00767074">
        <w:rPr>
          <w:rFonts w:hint="eastAsia"/>
          <w:sz w:val="24"/>
          <w:szCs w:val="24"/>
        </w:rPr>
        <w:t>相应的</w:t>
      </w:r>
      <w:r w:rsidR="00722877" w:rsidRPr="00767074">
        <w:rPr>
          <w:sz w:val="24"/>
          <w:szCs w:val="24"/>
        </w:rPr>
        <w:t>实践学分，将影响</w:t>
      </w:r>
      <w:r w:rsidR="00722877" w:rsidRPr="00767074">
        <w:rPr>
          <w:rFonts w:hint="eastAsia"/>
          <w:sz w:val="24"/>
          <w:szCs w:val="24"/>
        </w:rPr>
        <w:t>正常</w:t>
      </w:r>
      <w:r w:rsidR="00722877" w:rsidRPr="00767074">
        <w:rPr>
          <w:sz w:val="24"/>
          <w:szCs w:val="24"/>
        </w:rPr>
        <w:t>毕业不能</w:t>
      </w:r>
      <w:r w:rsidR="00722877" w:rsidRPr="00767074">
        <w:rPr>
          <w:rFonts w:hint="eastAsia"/>
          <w:sz w:val="24"/>
          <w:szCs w:val="24"/>
        </w:rPr>
        <w:t>按时</w:t>
      </w:r>
      <w:r w:rsidR="00722877" w:rsidRPr="00767074">
        <w:rPr>
          <w:sz w:val="24"/>
          <w:szCs w:val="24"/>
        </w:rPr>
        <w:t>获得毕业证书。</w:t>
      </w:r>
    </w:p>
    <w:p w:rsidR="007955DF" w:rsidRPr="00767074" w:rsidRDefault="007955DF" w:rsidP="00767074">
      <w:pPr>
        <w:spacing w:line="480" w:lineRule="auto"/>
        <w:ind w:firstLine="420"/>
        <w:jc w:val="left"/>
        <w:rPr>
          <w:sz w:val="24"/>
          <w:szCs w:val="24"/>
        </w:rPr>
      </w:pPr>
    </w:p>
    <w:p w:rsidR="007955DF" w:rsidRPr="00767074" w:rsidRDefault="007955DF" w:rsidP="00767074">
      <w:pPr>
        <w:spacing w:line="480" w:lineRule="auto"/>
        <w:ind w:firstLine="420"/>
        <w:jc w:val="left"/>
        <w:rPr>
          <w:sz w:val="24"/>
          <w:szCs w:val="24"/>
        </w:rPr>
      </w:pPr>
    </w:p>
    <w:p w:rsidR="007955DF" w:rsidRPr="00767074" w:rsidRDefault="007955DF" w:rsidP="00767074">
      <w:pPr>
        <w:spacing w:line="480" w:lineRule="auto"/>
        <w:jc w:val="left"/>
        <w:rPr>
          <w:sz w:val="24"/>
          <w:szCs w:val="24"/>
        </w:rPr>
      </w:pPr>
    </w:p>
    <w:p w:rsidR="007955DF" w:rsidRPr="00767074" w:rsidRDefault="007955DF" w:rsidP="00767074">
      <w:pPr>
        <w:spacing w:line="480" w:lineRule="auto"/>
        <w:ind w:firstLine="420"/>
        <w:jc w:val="left"/>
        <w:rPr>
          <w:sz w:val="24"/>
          <w:szCs w:val="24"/>
        </w:rPr>
      </w:pPr>
    </w:p>
    <w:p w:rsidR="007955DF" w:rsidRPr="00767074" w:rsidRDefault="007955DF" w:rsidP="00767074">
      <w:pPr>
        <w:spacing w:line="480" w:lineRule="auto"/>
        <w:ind w:firstLine="420"/>
        <w:jc w:val="right"/>
        <w:rPr>
          <w:sz w:val="24"/>
          <w:szCs w:val="24"/>
        </w:rPr>
      </w:pPr>
      <w:r w:rsidRPr="00767074">
        <w:rPr>
          <w:rFonts w:hint="eastAsia"/>
          <w:sz w:val="24"/>
          <w:szCs w:val="24"/>
        </w:rPr>
        <w:t xml:space="preserve"> </w:t>
      </w:r>
      <w:r w:rsidR="00C71727" w:rsidRPr="00767074">
        <w:rPr>
          <w:rFonts w:hint="eastAsia"/>
          <w:sz w:val="24"/>
          <w:szCs w:val="24"/>
        </w:rPr>
        <w:t xml:space="preserve">                       </w:t>
      </w:r>
      <w:r w:rsidRPr="00767074">
        <w:rPr>
          <w:rFonts w:hint="eastAsia"/>
          <w:sz w:val="24"/>
          <w:szCs w:val="24"/>
        </w:rPr>
        <w:t xml:space="preserve">   </w:t>
      </w:r>
      <w:r w:rsidRPr="00767074">
        <w:rPr>
          <w:rFonts w:hint="eastAsia"/>
          <w:sz w:val="24"/>
          <w:szCs w:val="24"/>
        </w:rPr>
        <w:t>管理学院</w:t>
      </w:r>
    </w:p>
    <w:p w:rsidR="007955DF" w:rsidRPr="00767074" w:rsidRDefault="007955DF" w:rsidP="00767074">
      <w:pPr>
        <w:wordWrap w:val="0"/>
        <w:spacing w:line="480" w:lineRule="auto"/>
        <w:ind w:firstLine="420"/>
        <w:jc w:val="right"/>
        <w:rPr>
          <w:sz w:val="24"/>
          <w:szCs w:val="24"/>
        </w:rPr>
      </w:pPr>
      <w:r w:rsidRPr="00767074">
        <w:rPr>
          <w:rFonts w:hint="eastAsia"/>
          <w:sz w:val="24"/>
          <w:szCs w:val="24"/>
        </w:rPr>
        <w:t>2015</w:t>
      </w:r>
      <w:r w:rsidRPr="00767074">
        <w:rPr>
          <w:rFonts w:hint="eastAsia"/>
          <w:sz w:val="24"/>
          <w:szCs w:val="24"/>
        </w:rPr>
        <w:t>年</w:t>
      </w:r>
      <w:r w:rsidRPr="00767074">
        <w:rPr>
          <w:rFonts w:hint="eastAsia"/>
          <w:sz w:val="24"/>
          <w:szCs w:val="24"/>
        </w:rPr>
        <w:t>9</w:t>
      </w:r>
      <w:r w:rsidRPr="00767074">
        <w:rPr>
          <w:rFonts w:hint="eastAsia"/>
          <w:sz w:val="24"/>
          <w:szCs w:val="24"/>
        </w:rPr>
        <w:t>月</w:t>
      </w:r>
      <w:r w:rsidRPr="00767074">
        <w:rPr>
          <w:rFonts w:hint="eastAsia"/>
          <w:sz w:val="24"/>
          <w:szCs w:val="24"/>
        </w:rPr>
        <w:t>28</w:t>
      </w:r>
      <w:r w:rsidRPr="00767074">
        <w:rPr>
          <w:rFonts w:hint="eastAsia"/>
          <w:sz w:val="24"/>
          <w:szCs w:val="24"/>
        </w:rPr>
        <w:t>日</w:t>
      </w:r>
    </w:p>
    <w:p w:rsidR="0054000B" w:rsidRDefault="0054000B" w:rsidP="00783759">
      <w:pPr>
        <w:spacing w:line="480" w:lineRule="auto"/>
        <w:jc w:val="left"/>
        <w:rPr>
          <w:sz w:val="24"/>
          <w:szCs w:val="24"/>
        </w:rPr>
      </w:pPr>
    </w:p>
    <w:p w:rsidR="00EB6006" w:rsidRDefault="00EB6006" w:rsidP="00EB6006">
      <w:pPr>
        <w:spacing w:line="48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</w:t>
      </w:r>
      <w:r>
        <w:rPr>
          <w:rFonts w:hint="eastAsia"/>
          <w:b/>
          <w:sz w:val="28"/>
          <w:szCs w:val="28"/>
        </w:rPr>
        <w:t>1</w:t>
      </w:r>
    </w:p>
    <w:p w:rsidR="00BD6C62" w:rsidRDefault="00BD6C62" w:rsidP="00BD6C62">
      <w:pPr>
        <w:pStyle w:val="aa"/>
        <w:rPr>
          <w:rFonts w:asciiTheme="minorEastAsia" w:hAnsiTheme="minorEastAsia"/>
          <w:szCs w:val="21"/>
        </w:rPr>
      </w:pPr>
      <w:r>
        <w:rPr>
          <w:rStyle w:val="a9"/>
          <w:rFonts w:ascii="楷体_GB2312" w:eastAsia="楷体_GB2312" w:hAnsi="Verdana" w:cs="Helvetica"/>
          <w:color w:val="434343"/>
          <w:sz w:val="36"/>
          <w:szCs w:val="36"/>
        </w:rPr>
        <w:t>管理学院</w:t>
      </w:r>
      <w:r>
        <w:rPr>
          <w:rStyle w:val="a9"/>
          <w:rFonts w:ascii="楷体_GB2312" w:eastAsia="楷体_GB2312" w:hAnsi="Verdana" w:cs="Helvetica" w:hint="eastAsia"/>
          <w:color w:val="434343"/>
          <w:sz w:val="36"/>
          <w:szCs w:val="36"/>
        </w:rPr>
        <w:t>社会实践</w:t>
      </w:r>
      <w:r>
        <w:rPr>
          <w:rStyle w:val="a9"/>
          <w:rFonts w:ascii="楷体_GB2312" w:eastAsia="楷体_GB2312" w:hAnsi="Verdana" w:cs="Helvetica"/>
          <w:color w:val="434343"/>
          <w:sz w:val="36"/>
          <w:szCs w:val="36"/>
        </w:rPr>
        <w:t>信息管理系统（</w:t>
      </w:r>
      <w:r>
        <w:rPr>
          <w:rStyle w:val="a9"/>
          <w:rFonts w:ascii="楷体_GB2312" w:eastAsia="楷体_GB2312" w:hAnsi="Verdana" w:cs="Helvetica" w:hint="eastAsia"/>
          <w:color w:val="434343"/>
          <w:sz w:val="36"/>
          <w:szCs w:val="36"/>
        </w:rPr>
        <w:t>读书笔记/假期见闻）</w:t>
      </w:r>
      <w:r>
        <w:rPr>
          <w:rStyle w:val="a9"/>
          <w:rFonts w:ascii="楷体_GB2312" w:eastAsia="楷体_GB2312" w:hAnsi="Verdana" w:cs="Helvetica"/>
          <w:color w:val="434343"/>
          <w:sz w:val="36"/>
          <w:szCs w:val="36"/>
        </w:rPr>
        <w:t>使用说明</w:t>
      </w:r>
    </w:p>
    <w:p w:rsidR="00BD6C62" w:rsidRPr="00A34A40" w:rsidRDefault="00BD6C62" w:rsidP="00BD6C62">
      <w:pPr>
        <w:pStyle w:val="a7"/>
        <w:numPr>
          <w:ilvl w:val="0"/>
          <w:numId w:val="1"/>
        </w:numPr>
        <w:tabs>
          <w:tab w:val="num" w:pos="420"/>
        </w:tabs>
        <w:ind w:firstLineChars="0"/>
        <w:rPr>
          <w:rFonts w:ascii="楷体" w:eastAsia="楷体" w:hAnsi="楷体" w:cs="宋体"/>
          <w:color w:val="434343"/>
          <w:sz w:val="32"/>
          <w:szCs w:val="32"/>
        </w:rPr>
      </w:pPr>
      <w:r w:rsidRPr="00A34A40">
        <w:rPr>
          <w:rFonts w:ascii="楷体" w:eastAsia="楷体" w:hAnsi="楷体" w:hint="eastAsia"/>
          <w:color w:val="434343"/>
          <w:sz w:val="32"/>
          <w:szCs w:val="32"/>
        </w:rPr>
        <w:t>登</w:t>
      </w:r>
      <w:r w:rsidRPr="00A34A40">
        <w:rPr>
          <w:rFonts w:ascii="楷体" w:eastAsia="楷体" w:hAnsi="楷体" w:cs="宋体" w:hint="eastAsia"/>
          <w:color w:val="434343"/>
          <w:sz w:val="32"/>
          <w:szCs w:val="32"/>
        </w:rPr>
        <w:t>录</w:t>
      </w:r>
    </w:p>
    <w:p w:rsidR="00BD6C62" w:rsidRPr="00A34A40" w:rsidRDefault="00BD6C62" w:rsidP="00BD6C62">
      <w:pPr>
        <w:rPr>
          <w:rFonts w:ascii="楷体" w:eastAsia="楷体" w:hAnsi="楷体"/>
          <w:sz w:val="28"/>
          <w:szCs w:val="28"/>
        </w:rPr>
      </w:pPr>
      <w:r w:rsidRPr="00A34A40">
        <w:rPr>
          <w:rFonts w:ascii="楷体" w:eastAsia="楷体" w:hAnsi="楷体" w:hint="eastAsia"/>
          <w:sz w:val="28"/>
          <w:szCs w:val="28"/>
        </w:rPr>
        <w:t>社会</w:t>
      </w:r>
      <w:r w:rsidRPr="00A34A40">
        <w:rPr>
          <w:rFonts w:ascii="楷体" w:eastAsia="楷体" w:hAnsi="楷体" w:cs="宋体" w:hint="eastAsia"/>
          <w:sz w:val="28"/>
          <w:szCs w:val="28"/>
        </w:rPr>
        <w:t>实</w:t>
      </w:r>
      <w:r w:rsidRPr="00A34A40">
        <w:rPr>
          <w:rFonts w:ascii="楷体" w:eastAsia="楷体" w:hAnsi="楷体" w:cs="Kozuka Gothic Pro L" w:hint="eastAsia"/>
          <w:sz w:val="28"/>
          <w:szCs w:val="28"/>
        </w:rPr>
        <w:t>践</w:t>
      </w:r>
      <w:r w:rsidRPr="00A34A40">
        <w:rPr>
          <w:rFonts w:ascii="楷体" w:eastAsia="楷体" w:hAnsi="楷体" w:hint="eastAsia"/>
          <w:sz w:val="28"/>
          <w:szCs w:val="28"/>
        </w:rPr>
        <w:t>信息管理系</w:t>
      </w:r>
      <w:r w:rsidRPr="00A34A40">
        <w:rPr>
          <w:rFonts w:ascii="楷体" w:eastAsia="楷体" w:hAnsi="楷体" w:cs="宋体" w:hint="eastAsia"/>
          <w:sz w:val="28"/>
          <w:szCs w:val="28"/>
        </w:rPr>
        <w:t>统</w:t>
      </w:r>
      <w:r w:rsidRPr="00A34A40">
        <w:rPr>
          <w:rFonts w:ascii="楷体" w:eastAsia="楷体" w:hAnsi="楷体" w:hint="eastAsia"/>
          <w:sz w:val="28"/>
          <w:szCs w:val="28"/>
        </w:rPr>
        <w:t>地址：</w:t>
      </w:r>
    </w:p>
    <w:p w:rsidR="00BD6C62" w:rsidRDefault="0075533B" w:rsidP="00BD6C62">
      <w:pPr>
        <w:rPr>
          <w:rFonts w:ascii="楷体" w:eastAsia="楷体" w:hAnsi="楷体"/>
          <w:sz w:val="28"/>
          <w:szCs w:val="28"/>
        </w:rPr>
      </w:pPr>
      <w:hyperlink r:id="rId7" w:history="1">
        <w:r w:rsidR="00BD6C62" w:rsidRPr="00A34A40">
          <w:rPr>
            <w:rStyle w:val="a6"/>
            <w:rFonts w:ascii="楷体" w:eastAsia="楷体" w:hAnsi="楷体"/>
            <w:sz w:val="28"/>
            <w:szCs w:val="28"/>
          </w:rPr>
          <w:t>http://192.168.205.230:8088/SystemManage/</w:t>
        </w:r>
      </w:hyperlink>
      <w:r w:rsidR="00BD6C62" w:rsidRPr="00A34A40">
        <w:rPr>
          <w:rFonts w:ascii="楷体" w:eastAsia="楷体" w:hAnsi="楷体"/>
          <w:sz w:val="28"/>
          <w:szCs w:val="28"/>
        </w:rPr>
        <w:t xml:space="preserve"> </w:t>
      </w:r>
    </w:p>
    <w:p w:rsidR="00BD6C62" w:rsidRPr="00A34A40" w:rsidRDefault="00BD6C62" w:rsidP="00BD6C62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校外登录</w:t>
      </w:r>
      <w:r>
        <w:rPr>
          <w:rFonts w:ascii="楷体" w:eastAsia="楷体" w:hAnsi="楷体"/>
          <w:sz w:val="28"/>
          <w:szCs w:val="28"/>
        </w:rPr>
        <w:t>请参考</w:t>
      </w:r>
      <w:hyperlink r:id="rId8" w:history="1">
        <w:r w:rsidRPr="00712435">
          <w:rPr>
            <w:rStyle w:val="a6"/>
            <w:rFonts w:ascii="楷体" w:eastAsia="楷体" w:hAnsi="楷体"/>
            <w:sz w:val="28"/>
            <w:szCs w:val="28"/>
          </w:rPr>
          <w:t>http://www.szu.edu.cn/nc/view.asp?id=21</w:t>
        </w:r>
      </w:hyperlink>
    </w:p>
    <w:p w:rsidR="00BD6C62" w:rsidRPr="00A34A40" w:rsidRDefault="00BD6C62" w:rsidP="00BD6C62">
      <w:pPr>
        <w:rPr>
          <w:rFonts w:ascii="楷体" w:eastAsia="楷体" w:hAnsi="楷体"/>
          <w:sz w:val="28"/>
          <w:szCs w:val="28"/>
        </w:rPr>
      </w:pPr>
      <w:r w:rsidRPr="00A34A40">
        <w:rPr>
          <w:rFonts w:ascii="楷体" w:eastAsia="楷体" w:hAnsi="楷体" w:cs="宋体" w:hint="eastAsia"/>
          <w:color w:val="434343"/>
          <w:sz w:val="28"/>
          <w:szCs w:val="28"/>
        </w:rPr>
        <w:t>浏览</w:t>
      </w:r>
      <w:r w:rsidRPr="00A34A40">
        <w:rPr>
          <w:rFonts w:ascii="楷体" w:eastAsia="楷体" w:hAnsi="楷体" w:cs="Kozuka Gothic Pro L" w:hint="eastAsia"/>
          <w:color w:val="434343"/>
          <w:sz w:val="28"/>
          <w:szCs w:val="28"/>
        </w:rPr>
        <w:t>器建</w:t>
      </w:r>
      <w:r w:rsidRPr="00A34A40">
        <w:rPr>
          <w:rFonts w:ascii="楷体" w:eastAsia="楷体" w:hAnsi="楷体" w:cs="宋体" w:hint="eastAsia"/>
          <w:color w:val="434343"/>
          <w:sz w:val="28"/>
          <w:szCs w:val="28"/>
        </w:rPr>
        <w:t>议</w:t>
      </w:r>
      <w:r w:rsidRPr="00A34A40">
        <w:rPr>
          <w:rFonts w:ascii="楷体" w:eastAsia="楷体" w:hAnsi="楷体" w:cs="Kozuka Gothic Pro L" w:hint="eastAsia"/>
          <w:color w:val="434343"/>
          <w:sz w:val="28"/>
          <w:szCs w:val="28"/>
        </w:rPr>
        <w:t>使用</w:t>
      </w:r>
      <w:r w:rsidRPr="00A34A40">
        <w:rPr>
          <w:rFonts w:ascii="楷体" w:eastAsia="楷体" w:hAnsi="楷体" w:cs="Times New Roman"/>
          <w:color w:val="434343"/>
          <w:sz w:val="28"/>
          <w:szCs w:val="28"/>
        </w:rPr>
        <w:t>IE6</w:t>
      </w:r>
      <w:r>
        <w:rPr>
          <w:rFonts w:ascii="楷体" w:eastAsia="楷体" w:hAnsi="楷体" w:cs="Times New Roman" w:hint="eastAsia"/>
          <w:color w:val="434343"/>
          <w:sz w:val="28"/>
          <w:szCs w:val="28"/>
        </w:rPr>
        <w:t>以上；</w:t>
      </w:r>
    </w:p>
    <w:p w:rsidR="00BD6C62" w:rsidRPr="00A34A40" w:rsidRDefault="00BD6C62" w:rsidP="00BD6C62">
      <w:pPr>
        <w:rPr>
          <w:rFonts w:ascii="楷体" w:eastAsia="楷体" w:hAnsi="楷体"/>
          <w:sz w:val="28"/>
          <w:szCs w:val="28"/>
        </w:rPr>
      </w:pPr>
      <w:r w:rsidRPr="00A34A40">
        <w:rPr>
          <w:rFonts w:ascii="楷体" w:eastAsia="楷体" w:hAnsi="楷体" w:cs="宋体" w:hint="eastAsia"/>
          <w:color w:val="434343"/>
          <w:sz w:val="28"/>
          <w:szCs w:val="28"/>
        </w:rPr>
        <w:t>请</w:t>
      </w:r>
      <w:r w:rsidRPr="00A34A40">
        <w:rPr>
          <w:rFonts w:ascii="楷体" w:eastAsia="楷体" w:hAnsi="楷体" w:cs="Kozuka Gothic Pro L" w:hint="eastAsia"/>
          <w:color w:val="434343"/>
          <w:sz w:val="28"/>
          <w:szCs w:val="28"/>
        </w:rPr>
        <w:t>分</w:t>
      </w:r>
      <w:r w:rsidRPr="00A34A40">
        <w:rPr>
          <w:rFonts w:ascii="楷体" w:eastAsia="楷体" w:hAnsi="楷体" w:cs="宋体" w:hint="eastAsia"/>
          <w:color w:val="434343"/>
          <w:sz w:val="28"/>
          <w:szCs w:val="28"/>
        </w:rPr>
        <w:t>别输</w:t>
      </w:r>
      <w:r w:rsidRPr="00A34A40">
        <w:rPr>
          <w:rFonts w:ascii="楷体" w:eastAsia="楷体" w:hAnsi="楷体" w:cs="Kozuka Gothic Pro L" w:hint="eastAsia"/>
          <w:color w:val="434343"/>
          <w:sz w:val="28"/>
          <w:szCs w:val="28"/>
        </w:rPr>
        <w:t>入学号，密</w:t>
      </w:r>
      <w:r w:rsidRPr="00A34A40">
        <w:rPr>
          <w:rFonts w:ascii="楷体" w:eastAsia="楷体" w:hAnsi="楷体" w:cs="宋体" w:hint="eastAsia"/>
          <w:color w:val="434343"/>
          <w:sz w:val="28"/>
          <w:szCs w:val="28"/>
        </w:rPr>
        <w:t>码</w:t>
      </w:r>
      <w:r w:rsidRPr="00A34A40">
        <w:rPr>
          <w:rFonts w:ascii="楷体" w:eastAsia="楷体" w:hAnsi="楷体" w:cs="Kozuka Gothic Pro L" w:hint="eastAsia"/>
          <w:color w:val="434343"/>
          <w:sz w:val="28"/>
          <w:szCs w:val="28"/>
        </w:rPr>
        <w:t>（初始密</w:t>
      </w:r>
      <w:r w:rsidRPr="00A34A40">
        <w:rPr>
          <w:rFonts w:ascii="楷体" w:eastAsia="楷体" w:hAnsi="楷体" w:cs="宋体" w:hint="eastAsia"/>
          <w:color w:val="434343"/>
          <w:sz w:val="28"/>
          <w:szCs w:val="28"/>
        </w:rPr>
        <w:t>码为</w:t>
      </w:r>
      <w:r w:rsidRPr="00A34A40">
        <w:rPr>
          <w:rFonts w:ascii="楷体" w:eastAsia="楷体" w:hAnsi="楷体" w:hint="eastAsia"/>
          <w:sz w:val="28"/>
          <w:szCs w:val="28"/>
        </w:rPr>
        <w:t>123456</w:t>
      </w:r>
      <w:r w:rsidRPr="00A34A40">
        <w:rPr>
          <w:rFonts w:ascii="楷体" w:eastAsia="楷体" w:hAnsi="楷体" w:hint="eastAsia"/>
          <w:color w:val="434343"/>
          <w:sz w:val="28"/>
          <w:szCs w:val="28"/>
        </w:rPr>
        <w:t>）</w:t>
      </w:r>
      <w:r>
        <w:rPr>
          <w:rFonts w:ascii="楷体" w:eastAsia="楷体" w:hAnsi="楷体" w:hint="eastAsia"/>
          <w:color w:val="434343"/>
          <w:sz w:val="28"/>
          <w:szCs w:val="28"/>
        </w:rPr>
        <w:t>；</w:t>
      </w:r>
    </w:p>
    <w:p w:rsidR="00BD6C62" w:rsidRPr="00A34A40" w:rsidRDefault="00BD6C62" w:rsidP="00BD6C62">
      <w:pPr>
        <w:rPr>
          <w:rFonts w:ascii="楷体" w:eastAsia="楷体" w:hAnsi="楷体"/>
          <w:sz w:val="28"/>
          <w:szCs w:val="28"/>
        </w:rPr>
      </w:pPr>
      <w:r w:rsidRPr="00A34A40">
        <w:rPr>
          <w:rFonts w:ascii="楷体" w:eastAsia="楷体" w:hAnsi="楷体"/>
          <w:noProof/>
          <w:sz w:val="28"/>
          <w:szCs w:val="28"/>
        </w:rPr>
        <w:drawing>
          <wp:inline distT="0" distB="0" distL="0" distR="0" wp14:anchorId="213FDB8A" wp14:editId="29D5FE3F">
            <wp:extent cx="5274310" cy="4030773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3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C62" w:rsidRPr="00A34A40" w:rsidRDefault="00BD6C62" w:rsidP="00BD6C62">
      <w:pPr>
        <w:rPr>
          <w:rFonts w:ascii="楷体" w:eastAsia="楷体" w:hAnsi="楷体"/>
          <w:sz w:val="28"/>
          <w:szCs w:val="28"/>
        </w:rPr>
      </w:pPr>
      <w:r w:rsidRPr="00A34A40">
        <w:rPr>
          <w:rFonts w:ascii="楷体" w:eastAsia="楷体" w:hAnsi="楷体" w:hint="eastAsia"/>
          <w:sz w:val="28"/>
          <w:szCs w:val="28"/>
        </w:rPr>
        <w:t>*</w:t>
      </w:r>
      <w:r w:rsidRPr="00A34A40">
        <w:rPr>
          <w:rFonts w:ascii="楷体" w:eastAsia="楷体" w:hAnsi="楷体" w:cs="宋体" w:hint="eastAsia"/>
          <w:sz w:val="28"/>
          <w:szCs w:val="28"/>
        </w:rPr>
        <w:t>请</w:t>
      </w:r>
      <w:r w:rsidRPr="00A34A40">
        <w:rPr>
          <w:rFonts w:ascii="楷体" w:eastAsia="楷体" w:hAnsi="楷体" w:hint="eastAsia"/>
          <w:sz w:val="28"/>
          <w:szCs w:val="28"/>
        </w:rPr>
        <w:t>使用IE6以上</w:t>
      </w:r>
      <w:r w:rsidRPr="00A34A40">
        <w:rPr>
          <w:rFonts w:ascii="楷体" w:eastAsia="楷体" w:hAnsi="楷体" w:cs="宋体" w:hint="eastAsia"/>
          <w:sz w:val="28"/>
          <w:szCs w:val="28"/>
        </w:rPr>
        <w:t>浏览</w:t>
      </w:r>
      <w:r w:rsidRPr="00A34A40">
        <w:rPr>
          <w:rFonts w:ascii="楷体" w:eastAsia="楷体" w:hAnsi="楷体" w:cs="Kozuka Gothic Pro L" w:hint="eastAsia"/>
          <w:sz w:val="28"/>
          <w:szCs w:val="28"/>
        </w:rPr>
        <w:t>器</w:t>
      </w:r>
      <w:r w:rsidRPr="00A34A40">
        <w:rPr>
          <w:rFonts w:ascii="楷体" w:eastAsia="楷体" w:hAnsi="楷体" w:hint="eastAsia"/>
          <w:sz w:val="28"/>
          <w:szCs w:val="28"/>
        </w:rPr>
        <w:t>，如无法登</w:t>
      </w:r>
      <w:r w:rsidRPr="00A34A40">
        <w:rPr>
          <w:rFonts w:ascii="楷体" w:eastAsia="楷体" w:hAnsi="楷体" w:cs="宋体" w:hint="eastAsia"/>
          <w:sz w:val="28"/>
          <w:szCs w:val="28"/>
        </w:rPr>
        <w:t>陆</w:t>
      </w:r>
      <w:r w:rsidRPr="00A34A40">
        <w:rPr>
          <w:rFonts w:ascii="楷体" w:eastAsia="楷体" w:hAnsi="楷体" w:cs="Kozuka Gothic Pro L" w:hint="eastAsia"/>
          <w:sz w:val="28"/>
          <w:szCs w:val="28"/>
        </w:rPr>
        <w:t>，</w:t>
      </w:r>
      <w:r w:rsidRPr="00A34A40">
        <w:rPr>
          <w:rFonts w:ascii="楷体" w:eastAsia="楷体" w:hAnsi="楷体" w:cs="宋体" w:hint="eastAsia"/>
          <w:sz w:val="28"/>
          <w:szCs w:val="28"/>
        </w:rPr>
        <w:t>请选择</w:t>
      </w:r>
      <w:r w:rsidRPr="00A34A40">
        <w:rPr>
          <w:rFonts w:ascii="楷体" w:eastAsia="楷体" w:hAnsi="楷体" w:hint="eastAsia"/>
          <w:sz w:val="28"/>
          <w:szCs w:val="28"/>
        </w:rPr>
        <w:t>兼容性</w:t>
      </w:r>
      <w:r w:rsidRPr="00A34A40">
        <w:rPr>
          <w:rFonts w:ascii="楷体" w:eastAsia="楷体" w:hAnsi="楷体" w:cs="宋体" w:hint="eastAsia"/>
          <w:sz w:val="28"/>
          <w:szCs w:val="28"/>
        </w:rPr>
        <w:t>视图</w:t>
      </w:r>
      <w:r w:rsidRPr="00A34A40">
        <w:rPr>
          <w:rFonts w:ascii="楷体" w:eastAsia="楷体" w:hAnsi="楷体" w:cs="Kozuka Gothic Pro L" w:hint="eastAsia"/>
          <w:sz w:val="28"/>
          <w:szCs w:val="28"/>
        </w:rPr>
        <w:t>（</w:t>
      </w:r>
      <w:r w:rsidRPr="00A34A40">
        <w:rPr>
          <w:rFonts w:ascii="楷体" w:eastAsia="楷体" w:hAnsi="楷体" w:cs="宋体" w:hint="eastAsia"/>
          <w:sz w:val="28"/>
          <w:szCs w:val="28"/>
        </w:rPr>
        <w:t>蓝</w:t>
      </w:r>
      <w:r w:rsidRPr="00A34A40">
        <w:rPr>
          <w:rFonts w:ascii="楷体" w:eastAsia="楷体" w:hAnsi="楷体" w:cs="Kozuka Gothic Pro L" w:hint="eastAsia"/>
          <w:sz w:val="28"/>
          <w:szCs w:val="28"/>
        </w:rPr>
        <w:t>色</w:t>
      </w:r>
      <w:r w:rsidRPr="00A34A40">
        <w:rPr>
          <w:rFonts w:ascii="楷体" w:eastAsia="楷体" w:hAnsi="楷体" w:cs="宋体" w:hint="eastAsia"/>
          <w:sz w:val="28"/>
          <w:szCs w:val="28"/>
        </w:rPr>
        <w:t>处</w:t>
      </w:r>
      <w:r w:rsidRPr="00A34A40">
        <w:rPr>
          <w:rFonts w:ascii="楷体" w:eastAsia="楷体" w:hAnsi="楷体" w:cs="Kozuka Gothic Pro L" w:hint="eastAsia"/>
          <w:sz w:val="28"/>
          <w:szCs w:val="28"/>
        </w:rPr>
        <w:t>点</w:t>
      </w:r>
      <w:r w:rsidRPr="00A34A40">
        <w:rPr>
          <w:rFonts w:ascii="楷体" w:eastAsia="楷体" w:hAnsi="楷体" w:cs="宋体" w:hint="eastAsia"/>
          <w:sz w:val="28"/>
          <w:szCs w:val="28"/>
        </w:rPr>
        <w:t>击</w:t>
      </w:r>
      <w:r w:rsidRPr="00A34A40">
        <w:rPr>
          <w:rFonts w:ascii="楷体" w:eastAsia="楷体" w:hAnsi="楷体" w:hint="eastAsia"/>
          <w:sz w:val="28"/>
          <w:szCs w:val="28"/>
        </w:rPr>
        <w:t>）</w:t>
      </w:r>
      <w:r w:rsidRPr="00A34A40">
        <w:rPr>
          <w:rFonts w:ascii="楷体" w:eastAsia="楷体" w:hAnsi="楷体" w:hint="eastAsia"/>
          <w:noProof/>
          <w:sz w:val="28"/>
          <w:szCs w:val="28"/>
        </w:rPr>
        <w:drawing>
          <wp:inline distT="0" distB="0" distL="0" distR="0" wp14:anchorId="11878ACF" wp14:editId="17E4EB76">
            <wp:extent cx="781050" cy="3333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C62" w:rsidRPr="00A34A40" w:rsidRDefault="00BD6C62" w:rsidP="00BD6C62">
      <w:pPr>
        <w:rPr>
          <w:rFonts w:ascii="楷体" w:eastAsia="楷体" w:hAnsi="楷体"/>
          <w:sz w:val="28"/>
          <w:szCs w:val="28"/>
        </w:rPr>
      </w:pPr>
      <w:r w:rsidRPr="00A34A40">
        <w:rPr>
          <w:rFonts w:ascii="楷体" w:eastAsia="楷体" w:hAnsi="楷体"/>
          <w:noProof/>
          <w:sz w:val="28"/>
          <w:szCs w:val="28"/>
        </w:rPr>
        <w:lastRenderedPageBreak/>
        <w:drawing>
          <wp:inline distT="0" distB="0" distL="0" distR="0" wp14:anchorId="4429D38D" wp14:editId="13A59F38">
            <wp:extent cx="5274310" cy="2966799"/>
            <wp:effectExtent l="0" t="0" r="25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C62" w:rsidRPr="00A34A40" w:rsidRDefault="00BD6C62" w:rsidP="00BD6C62">
      <w:pPr>
        <w:pStyle w:val="a7"/>
        <w:numPr>
          <w:ilvl w:val="0"/>
          <w:numId w:val="1"/>
        </w:numPr>
        <w:ind w:firstLineChars="0"/>
        <w:rPr>
          <w:rFonts w:ascii="楷体" w:eastAsia="楷体" w:hAnsi="楷体" w:cs="Helvetica"/>
          <w:color w:val="434343"/>
          <w:sz w:val="32"/>
          <w:szCs w:val="32"/>
        </w:rPr>
      </w:pPr>
      <w:r w:rsidRPr="00A34A40">
        <w:rPr>
          <w:rFonts w:ascii="楷体" w:eastAsia="楷体" w:hAnsi="楷体" w:cs="Helvetica" w:hint="eastAsia"/>
          <w:color w:val="434343"/>
          <w:sz w:val="32"/>
          <w:szCs w:val="32"/>
        </w:rPr>
        <w:t>修改密</w:t>
      </w:r>
      <w:r w:rsidRPr="00A34A40">
        <w:rPr>
          <w:rFonts w:ascii="楷体" w:eastAsia="楷体" w:hAnsi="楷体" w:cs="宋体" w:hint="eastAsia"/>
          <w:color w:val="434343"/>
          <w:sz w:val="32"/>
          <w:szCs w:val="32"/>
        </w:rPr>
        <w:t>码</w:t>
      </w:r>
    </w:p>
    <w:p w:rsidR="00BD6C62" w:rsidRPr="00A34A40" w:rsidRDefault="00BD6C62" w:rsidP="00BD6C62">
      <w:pPr>
        <w:rPr>
          <w:rFonts w:ascii="楷体" w:eastAsia="楷体" w:hAnsi="楷体"/>
          <w:sz w:val="28"/>
          <w:szCs w:val="28"/>
        </w:rPr>
      </w:pPr>
      <w:r w:rsidRPr="00A34A40">
        <w:rPr>
          <w:rFonts w:ascii="楷体" w:eastAsia="楷体" w:hAnsi="楷体" w:hint="eastAsia"/>
          <w:sz w:val="28"/>
          <w:szCs w:val="28"/>
        </w:rPr>
        <w:t>初次登</w:t>
      </w:r>
      <w:r w:rsidRPr="00A34A40">
        <w:rPr>
          <w:rFonts w:ascii="楷体" w:eastAsia="楷体" w:hAnsi="楷体" w:cs="宋体" w:hint="eastAsia"/>
          <w:sz w:val="28"/>
          <w:szCs w:val="28"/>
        </w:rPr>
        <w:t>陆请</w:t>
      </w:r>
      <w:r w:rsidRPr="00A34A40">
        <w:rPr>
          <w:rFonts w:ascii="楷体" w:eastAsia="楷体" w:hAnsi="楷体" w:hint="eastAsia"/>
          <w:sz w:val="28"/>
          <w:szCs w:val="28"/>
        </w:rPr>
        <w:t>点</w:t>
      </w:r>
      <w:r w:rsidRPr="00A34A40">
        <w:rPr>
          <w:rFonts w:ascii="楷体" w:eastAsia="楷体" w:hAnsi="楷体" w:cs="宋体" w:hint="eastAsia"/>
          <w:sz w:val="28"/>
          <w:szCs w:val="28"/>
        </w:rPr>
        <w:t>击</w:t>
      </w:r>
      <w:r w:rsidRPr="00A34A40">
        <w:rPr>
          <w:rFonts w:ascii="楷体" w:eastAsia="楷体" w:hAnsi="楷体" w:hint="eastAsia"/>
          <w:sz w:val="28"/>
          <w:szCs w:val="28"/>
        </w:rPr>
        <w:t>左下方系</w:t>
      </w:r>
      <w:r w:rsidRPr="00A34A40">
        <w:rPr>
          <w:rFonts w:ascii="楷体" w:eastAsia="楷体" w:hAnsi="楷体" w:cs="宋体" w:hint="eastAsia"/>
          <w:sz w:val="28"/>
          <w:szCs w:val="28"/>
        </w:rPr>
        <w:t>统</w:t>
      </w:r>
      <w:r w:rsidRPr="00A34A40">
        <w:rPr>
          <w:rFonts w:ascii="楷体" w:eastAsia="楷体" w:hAnsi="楷体" w:cs="Kozuka Gothic Pro L" w:hint="eastAsia"/>
          <w:sz w:val="28"/>
          <w:szCs w:val="28"/>
        </w:rPr>
        <w:t>管理，</w:t>
      </w:r>
      <w:r w:rsidRPr="00A34A40">
        <w:rPr>
          <w:rFonts w:ascii="楷体" w:eastAsia="楷体" w:hAnsi="楷体" w:cs="宋体" w:hint="eastAsia"/>
          <w:sz w:val="28"/>
          <w:szCs w:val="28"/>
        </w:rPr>
        <w:t>进</w:t>
      </w:r>
      <w:r w:rsidRPr="00A34A40">
        <w:rPr>
          <w:rFonts w:ascii="楷体" w:eastAsia="楷体" w:hAnsi="楷体" w:cs="Kozuka Gothic Pro L" w:hint="eastAsia"/>
          <w:sz w:val="28"/>
          <w:szCs w:val="28"/>
        </w:rPr>
        <w:t>入</w:t>
      </w:r>
      <w:r w:rsidRPr="00A34A40">
        <w:rPr>
          <w:rFonts w:ascii="楷体" w:eastAsia="楷体" w:hAnsi="楷体" w:hint="eastAsia"/>
          <w:sz w:val="28"/>
          <w:szCs w:val="28"/>
        </w:rPr>
        <w:t>子菜</w:t>
      </w:r>
      <w:r w:rsidRPr="00A34A40">
        <w:rPr>
          <w:rFonts w:ascii="楷体" w:eastAsia="楷体" w:hAnsi="楷体" w:cs="宋体" w:hint="eastAsia"/>
          <w:sz w:val="28"/>
          <w:szCs w:val="28"/>
        </w:rPr>
        <w:t>单</w:t>
      </w:r>
      <w:r w:rsidRPr="00A34A40">
        <w:rPr>
          <w:rFonts w:ascii="楷体" w:eastAsia="楷体" w:hAnsi="楷体" w:cs="Kozuka Gothic Pro L" w:hint="eastAsia"/>
          <w:sz w:val="28"/>
          <w:szCs w:val="28"/>
        </w:rPr>
        <w:t>，</w:t>
      </w:r>
      <w:r w:rsidRPr="00A34A40">
        <w:rPr>
          <w:rFonts w:ascii="楷体" w:eastAsia="楷体" w:hAnsi="楷体" w:hint="eastAsia"/>
          <w:sz w:val="28"/>
          <w:szCs w:val="28"/>
        </w:rPr>
        <w:t>修改个人信息及密</w:t>
      </w:r>
      <w:r w:rsidRPr="00A34A40">
        <w:rPr>
          <w:rFonts w:ascii="楷体" w:eastAsia="楷体" w:hAnsi="楷体" w:cs="宋体" w:hint="eastAsia"/>
          <w:sz w:val="28"/>
          <w:szCs w:val="28"/>
        </w:rPr>
        <w:t>码</w:t>
      </w:r>
      <w:r w:rsidRPr="00A34A40">
        <w:rPr>
          <w:rFonts w:ascii="楷体" w:eastAsia="楷体" w:hAnsi="楷体" w:hint="eastAsia"/>
          <w:sz w:val="28"/>
          <w:szCs w:val="28"/>
        </w:rPr>
        <w:t>，以防盗用，便于找回；</w:t>
      </w:r>
    </w:p>
    <w:p w:rsidR="00BD6C62" w:rsidRPr="00A34A40" w:rsidRDefault="00BD6C62" w:rsidP="00BD6C62">
      <w:pPr>
        <w:rPr>
          <w:rFonts w:ascii="楷体" w:eastAsia="楷体" w:hAnsi="楷体"/>
          <w:sz w:val="28"/>
          <w:szCs w:val="28"/>
        </w:rPr>
      </w:pPr>
      <w:r w:rsidRPr="00A34A40">
        <w:rPr>
          <w:rFonts w:ascii="楷体" w:eastAsia="楷体" w:hAnsi="楷体"/>
          <w:noProof/>
          <w:sz w:val="28"/>
          <w:szCs w:val="28"/>
        </w:rPr>
        <w:drawing>
          <wp:inline distT="0" distB="0" distL="0" distR="0" wp14:anchorId="53D9D666" wp14:editId="6702E397">
            <wp:extent cx="5274310" cy="2007914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07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40">
        <w:rPr>
          <w:rFonts w:ascii="楷体" w:eastAsia="楷体" w:hAnsi="楷体" w:hint="eastAsia"/>
          <w:noProof/>
          <w:sz w:val="28"/>
          <w:szCs w:val="28"/>
        </w:rPr>
        <w:drawing>
          <wp:inline distT="0" distB="0" distL="0" distR="0" wp14:anchorId="74E1FE34" wp14:editId="1CE215BE">
            <wp:extent cx="5274310" cy="1732438"/>
            <wp:effectExtent l="0" t="0" r="2540" b="127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3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40">
        <w:rPr>
          <w:rFonts w:ascii="楷体" w:eastAsia="楷体" w:hAnsi="楷体"/>
          <w:noProof/>
          <w:sz w:val="28"/>
          <w:szCs w:val="28"/>
        </w:rPr>
        <w:lastRenderedPageBreak/>
        <w:drawing>
          <wp:inline distT="0" distB="0" distL="0" distR="0" wp14:anchorId="2868CF73" wp14:editId="57EB35CF">
            <wp:extent cx="5274310" cy="2966799"/>
            <wp:effectExtent l="0" t="0" r="2540" b="508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C62" w:rsidRPr="00A34A40" w:rsidRDefault="00BD6C62" w:rsidP="00BD6C62">
      <w:pPr>
        <w:rPr>
          <w:rFonts w:ascii="楷体" w:eastAsia="楷体" w:hAnsi="楷体"/>
          <w:sz w:val="28"/>
          <w:szCs w:val="28"/>
        </w:rPr>
      </w:pPr>
      <w:r w:rsidRPr="00A34A40">
        <w:rPr>
          <w:rFonts w:ascii="楷体" w:eastAsia="楷体" w:hAnsi="楷体" w:hint="eastAsia"/>
          <w:sz w:val="28"/>
          <w:szCs w:val="28"/>
        </w:rPr>
        <w:t>*完成修改后切</w:t>
      </w:r>
      <w:r w:rsidRPr="00A34A40">
        <w:rPr>
          <w:rFonts w:ascii="楷体" w:eastAsia="楷体" w:hAnsi="楷体" w:cs="宋体" w:hint="eastAsia"/>
          <w:sz w:val="28"/>
          <w:szCs w:val="28"/>
        </w:rPr>
        <w:t>记</w:t>
      </w:r>
      <w:r w:rsidRPr="00A34A40">
        <w:rPr>
          <w:rFonts w:ascii="楷体" w:eastAsia="楷体" w:hAnsi="楷体" w:cs="Kozuka Gothic Pro L" w:hint="eastAsia"/>
          <w:sz w:val="28"/>
          <w:szCs w:val="28"/>
        </w:rPr>
        <w:t>点</w:t>
      </w:r>
      <w:r w:rsidRPr="00A34A40">
        <w:rPr>
          <w:rFonts w:ascii="楷体" w:eastAsia="楷体" w:hAnsi="楷体" w:cs="宋体" w:hint="eastAsia"/>
          <w:sz w:val="28"/>
          <w:szCs w:val="28"/>
        </w:rPr>
        <w:t>击</w:t>
      </w:r>
      <w:r w:rsidRPr="00A34A40">
        <w:rPr>
          <w:rFonts w:ascii="楷体" w:eastAsia="楷体" w:hAnsi="楷体" w:cs="Kozuka Gothic Pro L" w:hint="eastAsia"/>
          <w:sz w:val="28"/>
          <w:szCs w:val="28"/>
        </w:rPr>
        <w:t>“保存”</w:t>
      </w:r>
    </w:p>
    <w:p w:rsidR="00BD6C62" w:rsidRPr="00A34A40" w:rsidRDefault="00BD6C62" w:rsidP="00BD6C62">
      <w:pPr>
        <w:pStyle w:val="a8"/>
        <w:numPr>
          <w:ilvl w:val="0"/>
          <w:numId w:val="1"/>
        </w:numPr>
        <w:rPr>
          <w:rFonts w:ascii="楷体" w:eastAsia="楷体" w:hAnsi="楷体"/>
          <w:sz w:val="32"/>
          <w:szCs w:val="32"/>
        </w:rPr>
      </w:pPr>
      <w:r w:rsidRPr="00A34A40">
        <w:rPr>
          <w:rFonts w:ascii="楷体" w:eastAsia="楷体" w:hAnsi="楷体" w:cs="宋体" w:hint="eastAsia"/>
          <w:sz w:val="32"/>
          <w:szCs w:val="32"/>
        </w:rPr>
        <w:t>递</w:t>
      </w:r>
      <w:r w:rsidRPr="00A34A40">
        <w:rPr>
          <w:rFonts w:ascii="楷体" w:eastAsia="楷体" w:hAnsi="楷体" w:cs="Kozuka Gothic Pro L" w:hint="eastAsia"/>
          <w:sz w:val="32"/>
          <w:szCs w:val="32"/>
        </w:rPr>
        <w:t>交作</w:t>
      </w:r>
      <w:r w:rsidRPr="00A34A40">
        <w:rPr>
          <w:rFonts w:ascii="楷体" w:eastAsia="楷体" w:hAnsi="楷体" w:cs="宋体" w:hint="eastAsia"/>
          <w:sz w:val="32"/>
          <w:szCs w:val="32"/>
        </w:rPr>
        <w:t>业</w:t>
      </w:r>
    </w:p>
    <w:p w:rsidR="00BD6C62" w:rsidRPr="00A34A40" w:rsidRDefault="00BD6C62" w:rsidP="00BD6C62">
      <w:pPr>
        <w:pStyle w:val="a8"/>
        <w:rPr>
          <w:rFonts w:ascii="楷体" w:eastAsia="楷体" w:hAnsi="楷体"/>
          <w:sz w:val="28"/>
          <w:szCs w:val="28"/>
        </w:rPr>
      </w:pPr>
      <w:r w:rsidRPr="00A34A40">
        <w:rPr>
          <w:rFonts w:ascii="楷体" w:eastAsia="楷体" w:hAnsi="楷体" w:cs="Times New Roman"/>
          <w:sz w:val="28"/>
          <w:szCs w:val="28"/>
        </w:rPr>
        <w:t>1</w:t>
      </w:r>
      <w:r w:rsidRPr="00A34A40">
        <w:rPr>
          <w:rFonts w:ascii="楷体" w:eastAsia="楷体" w:hAnsi="楷体" w:hint="eastAsia"/>
          <w:sz w:val="28"/>
          <w:szCs w:val="28"/>
        </w:rPr>
        <w:t>．</w:t>
      </w:r>
      <w:r w:rsidRPr="00A34A40">
        <w:rPr>
          <w:rFonts w:ascii="楷体" w:eastAsia="楷体" w:hAnsi="楷体" w:cs="宋体" w:hint="eastAsia"/>
          <w:sz w:val="28"/>
          <w:szCs w:val="28"/>
        </w:rPr>
        <w:t>选择</w:t>
      </w:r>
      <w:r w:rsidRPr="00A34A40">
        <w:rPr>
          <w:rFonts w:ascii="楷体" w:eastAsia="楷体" w:hAnsi="楷体" w:cs="Kozuka Gothic Pro L" w:hint="eastAsia"/>
          <w:sz w:val="28"/>
          <w:szCs w:val="28"/>
        </w:rPr>
        <w:t>上</w:t>
      </w:r>
      <w:r w:rsidRPr="00A34A40">
        <w:rPr>
          <w:rFonts w:ascii="楷体" w:eastAsia="楷体" w:hAnsi="楷体" w:cs="宋体" w:hint="eastAsia"/>
          <w:sz w:val="28"/>
          <w:szCs w:val="28"/>
        </w:rPr>
        <w:t>传</w:t>
      </w:r>
      <w:r w:rsidRPr="00A34A40">
        <w:rPr>
          <w:rFonts w:ascii="楷体" w:eastAsia="楷体" w:hAnsi="楷体" w:cs="Kozuka Gothic Pro L" w:hint="eastAsia"/>
          <w:sz w:val="28"/>
          <w:szCs w:val="28"/>
        </w:rPr>
        <w:t>年度，本年度</w:t>
      </w:r>
      <w:r w:rsidRPr="00A34A40">
        <w:rPr>
          <w:rFonts w:ascii="楷体" w:eastAsia="楷体" w:hAnsi="楷体" w:cs="宋体" w:hint="eastAsia"/>
          <w:sz w:val="28"/>
          <w:szCs w:val="28"/>
        </w:rPr>
        <w:t>为</w:t>
      </w:r>
      <w:r w:rsidRPr="00A34A40">
        <w:rPr>
          <w:rFonts w:ascii="楷体" w:eastAsia="楷体" w:hAnsi="楷体" w:cs="Kozuka Gothic Pro L" w:hint="eastAsia"/>
          <w:sz w:val="28"/>
          <w:szCs w:val="28"/>
        </w:rPr>
        <w:t>“</w:t>
      </w:r>
      <w:r w:rsidRPr="00A34A40">
        <w:rPr>
          <w:rFonts w:ascii="楷体" w:eastAsia="楷体" w:hAnsi="楷体" w:cs="Times New Roman"/>
          <w:sz w:val="28"/>
          <w:szCs w:val="28"/>
        </w:rPr>
        <w:t>201</w:t>
      </w:r>
      <w:r>
        <w:rPr>
          <w:rFonts w:ascii="楷体" w:eastAsia="楷体" w:hAnsi="楷体" w:cs="Times New Roman" w:hint="eastAsia"/>
          <w:sz w:val="28"/>
          <w:szCs w:val="28"/>
        </w:rPr>
        <w:t>2~2013学年</w:t>
      </w:r>
      <w:r w:rsidRPr="00A34A40">
        <w:rPr>
          <w:rFonts w:ascii="楷体" w:eastAsia="楷体" w:hAnsi="楷体" w:hint="eastAsia"/>
          <w:sz w:val="28"/>
          <w:szCs w:val="28"/>
        </w:rPr>
        <w:t>”</w:t>
      </w:r>
      <w:r>
        <w:rPr>
          <w:rFonts w:ascii="楷体" w:eastAsia="楷体" w:hAnsi="楷体" w:hint="eastAsia"/>
          <w:sz w:val="28"/>
          <w:szCs w:val="28"/>
        </w:rPr>
        <w:t>（系统默认）；</w:t>
      </w:r>
    </w:p>
    <w:p w:rsidR="00BD6C62" w:rsidRPr="00A34A40" w:rsidRDefault="00BD6C62" w:rsidP="00BD6C62">
      <w:pPr>
        <w:pStyle w:val="a8"/>
        <w:rPr>
          <w:rFonts w:ascii="楷体" w:eastAsia="楷体" w:hAnsi="楷体"/>
          <w:sz w:val="28"/>
          <w:szCs w:val="28"/>
        </w:rPr>
      </w:pPr>
      <w:r w:rsidRPr="00A34A40">
        <w:rPr>
          <w:rFonts w:ascii="楷体" w:eastAsia="楷体" w:hAnsi="楷体" w:cs="Times New Roman"/>
          <w:sz w:val="28"/>
          <w:szCs w:val="28"/>
        </w:rPr>
        <w:t>2</w:t>
      </w:r>
      <w:r w:rsidRPr="00A34A40">
        <w:rPr>
          <w:rFonts w:ascii="楷体" w:eastAsia="楷体" w:hAnsi="楷体" w:hint="eastAsia"/>
          <w:sz w:val="28"/>
          <w:szCs w:val="28"/>
        </w:rPr>
        <w:t>．</w:t>
      </w:r>
      <w:r w:rsidRPr="00A34A40">
        <w:rPr>
          <w:rFonts w:ascii="楷体" w:eastAsia="楷体" w:hAnsi="楷体" w:cs="宋体" w:hint="eastAsia"/>
          <w:sz w:val="28"/>
          <w:szCs w:val="28"/>
        </w:rPr>
        <w:t>选择</w:t>
      </w:r>
      <w:r w:rsidRPr="00A34A40">
        <w:rPr>
          <w:rFonts w:ascii="楷体" w:eastAsia="楷体" w:hAnsi="楷体" w:cs="Kozuka Gothic Pro L" w:hint="eastAsia"/>
          <w:sz w:val="28"/>
          <w:szCs w:val="28"/>
        </w:rPr>
        <w:t>上</w:t>
      </w:r>
      <w:r w:rsidRPr="00A34A40">
        <w:rPr>
          <w:rFonts w:ascii="楷体" w:eastAsia="楷体" w:hAnsi="楷体" w:cs="宋体" w:hint="eastAsia"/>
          <w:sz w:val="28"/>
          <w:szCs w:val="28"/>
        </w:rPr>
        <w:t>传</w:t>
      </w:r>
      <w:r w:rsidRPr="00A34A40">
        <w:rPr>
          <w:rFonts w:ascii="楷体" w:eastAsia="楷体" w:hAnsi="楷体" w:cs="Kozuka Gothic Pro L" w:hint="eastAsia"/>
          <w:sz w:val="28"/>
          <w:szCs w:val="28"/>
        </w:rPr>
        <w:t>文件，点</w:t>
      </w:r>
      <w:r w:rsidRPr="00A34A40">
        <w:rPr>
          <w:rFonts w:ascii="楷体" w:eastAsia="楷体" w:hAnsi="楷体" w:cs="宋体" w:hint="eastAsia"/>
          <w:sz w:val="28"/>
          <w:szCs w:val="28"/>
        </w:rPr>
        <w:t>击</w:t>
      </w:r>
      <w:r w:rsidRPr="00A34A40">
        <w:rPr>
          <w:rFonts w:ascii="楷体" w:eastAsia="楷体" w:hAnsi="楷体" w:cs="Kozuka Gothic Pro L" w:hint="eastAsia"/>
          <w:sz w:val="28"/>
          <w:szCs w:val="28"/>
        </w:rPr>
        <w:t>上</w:t>
      </w:r>
      <w:r w:rsidRPr="00A34A40">
        <w:rPr>
          <w:rFonts w:ascii="楷体" w:eastAsia="楷体" w:hAnsi="楷体" w:cs="宋体" w:hint="eastAsia"/>
          <w:sz w:val="28"/>
          <w:szCs w:val="28"/>
        </w:rPr>
        <w:t>传</w:t>
      </w:r>
      <w:r>
        <w:rPr>
          <w:rFonts w:ascii="楷体" w:eastAsia="楷体" w:hAnsi="楷体" w:cs="Kozuka Gothic Pro L" w:hint="eastAsia"/>
          <w:sz w:val="28"/>
          <w:szCs w:val="28"/>
        </w:rPr>
        <w:t>；</w:t>
      </w:r>
    </w:p>
    <w:p w:rsidR="00BD6C62" w:rsidRPr="00A34A40" w:rsidRDefault="00BD6C62" w:rsidP="00BD6C62">
      <w:pPr>
        <w:pStyle w:val="a8"/>
        <w:rPr>
          <w:rFonts w:ascii="楷体" w:eastAsia="楷体" w:hAnsi="楷体"/>
          <w:sz w:val="28"/>
          <w:szCs w:val="28"/>
        </w:rPr>
      </w:pPr>
      <w:r w:rsidRPr="00A34A40">
        <w:rPr>
          <w:rFonts w:ascii="楷体" w:eastAsia="楷体" w:hAnsi="楷体" w:cs="Times New Roman"/>
          <w:sz w:val="28"/>
          <w:szCs w:val="28"/>
        </w:rPr>
        <w:t>3</w:t>
      </w:r>
      <w:r w:rsidRPr="00A34A40">
        <w:rPr>
          <w:rFonts w:ascii="楷体" w:eastAsia="楷体" w:hAnsi="楷体" w:hint="eastAsia"/>
          <w:sz w:val="28"/>
          <w:szCs w:val="28"/>
        </w:rPr>
        <w:t>．上</w:t>
      </w:r>
      <w:r w:rsidRPr="00A34A40">
        <w:rPr>
          <w:rFonts w:ascii="楷体" w:eastAsia="楷体" w:hAnsi="楷体" w:cs="宋体" w:hint="eastAsia"/>
          <w:sz w:val="28"/>
          <w:szCs w:val="28"/>
        </w:rPr>
        <w:t>传</w:t>
      </w:r>
      <w:r w:rsidRPr="00A34A40">
        <w:rPr>
          <w:rFonts w:ascii="楷体" w:eastAsia="楷体" w:hAnsi="楷体" w:cs="Kozuka Gothic Pro L" w:hint="eastAsia"/>
          <w:sz w:val="28"/>
          <w:szCs w:val="28"/>
        </w:rPr>
        <w:t>第二个文件需要重</w:t>
      </w:r>
      <w:r w:rsidRPr="00A34A40">
        <w:rPr>
          <w:rFonts w:ascii="楷体" w:eastAsia="楷体" w:hAnsi="楷体" w:cs="宋体" w:hint="eastAsia"/>
          <w:sz w:val="28"/>
          <w:szCs w:val="28"/>
        </w:rPr>
        <w:t>复</w:t>
      </w:r>
      <w:r w:rsidRPr="00A34A40">
        <w:rPr>
          <w:rFonts w:ascii="楷体" w:eastAsia="楷体" w:hAnsi="楷体" w:cs="Kozuka Gothic Pro L" w:hint="eastAsia"/>
          <w:sz w:val="28"/>
          <w:szCs w:val="28"/>
        </w:rPr>
        <w:t>上述步</w:t>
      </w:r>
      <w:r w:rsidRPr="00A34A40">
        <w:rPr>
          <w:rFonts w:ascii="楷体" w:eastAsia="楷体" w:hAnsi="楷体" w:cs="宋体" w:hint="eastAsia"/>
          <w:sz w:val="28"/>
          <w:szCs w:val="28"/>
        </w:rPr>
        <w:t>骤</w:t>
      </w:r>
      <w:r w:rsidRPr="00A34A40">
        <w:rPr>
          <w:rFonts w:ascii="楷体" w:eastAsia="楷体" w:hAnsi="楷体" w:cs="Kozuka Gothic Pro L" w:hint="eastAsia"/>
          <w:sz w:val="28"/>
          <w:szCs w:val="28"/>
        </w:rPr>
        <w:t>，</w:t>
      </w:r>
      <w:r w:rsidRPr="00A34A40">
        <w:rPr>
          <w:rFonts w:ascii="楷体" w:eastAsia="楷体" w:hAnsi="楷体" w:hint="eastAsia"/>
          <w:color w:val="FF0000"/>
          <w:sz w:val="28"/>
          <w:szCs w:val="28"/>
          <w:u w:val="single"/>
        </w:rPr>
        <w:t>禁止在一个</w:t>
      </w:r>
      <w:r w:rsidRPr="00A34A40">
        <w:rPr>
          <w:rFonts w:ascii="楷体" w:eastAsia="楷体" w:hAnsi="楷体" w:cs="宋体" w:hint="eastAsia"/>
          <w:color w:val="FF0000"/>
          <w:sz w:val="28"/>
          <w:szCs w:val="28"/>
          <w:u w:val="single"/>
        </w:rPr>
        <w:t>对话</w:t>
      </w:r>
      <w:r w:rsidRPr="00A34A40">
        <w:rPr>
          <w:rFonts w:ascii="楷体" w:eastAsia="楷体" w:hAnsi="楷体" w:cs="Kozuka Gothic Pro L" w:hint="eastAsia"/>
          <w:color w:val="FF0000"/>
          <w:sz w:val="28"/>
          <w:szCs w:val="28"/>
          <w:u w:val="single"/>
        </w:rPr>
        <w:t>框内添加多个文件，</w:t>
      </w:r>
      <w:r w:rsidRPr="00A34A40">
        <w:rPr>
          <w:rFonts w:ascii="楷体" w:eastAsia="楷体" w:hAnsi="楷体" w:cs="宋体" w:hint="eastAsia"/>
          <w:color w:val="FF0000"/>
          <w:sz w:val="28"/>
          <w:szCs w:val="28"/>
          <w:u w:val="single"/>
        </w:rPr>
        <w:t>这样</w:t>
      </w:r>
      <w:r w:rsidRPr="00A34A40">
        <w:rPr>
          <w:rFonts w:ascii="楷体" w:eastAsia="楷体" w:hAnsi="楷体" w:cs="Kozuka Gothic Pro L" w:hint="eastAsia"/>
          <w:color w:val="FF0000"/>
          <w:sz w:val="28"/>
          <w:szCs w:val="28"/>
          <w:u w:val="single"/>
        </w:rPr>
        <w:t>会造成三篇</w:t>
      </w:r>
      <w:r w:rsidRPr="00A34A40">
        <w:rPr>
          <w:rFonts w:ascii="楷体" w:eastAsia="楷体" w:hAnsi="楷体" w:cs="宋体" w:hint="eastAsia"/>
          <w:color w:val="FF0000"/>
          <w:sz w:val="28"/>
          <w:szCs w:val="28"/>
          <w:u w:val="single"/>
        </w:rPr>
        <w:t>读书</w:t>
      </w:r>
      <w:r w:rsidRPr="00A34A40">
        <w:rPr>
          <w:rFonts w:ascii="楷体" w:eastAsia="楷体" w:hAnsi="楷体" w:cs="Kozuka Gothic Pro L" w:hint="eastAsia"/>
          <w:color w:val="FF0000"/>
          <w:sz w:val="28"/>
          <w:szCs w:val="28"/>
          <w:u w:val="single"/>
        </w:rPr>
        <w:t>笔</w:t>
      </w:r>
      <w:r w:rsidRPr="00A34A40">
        <w:rPr>
          <w:rFonts w:ascii="楷体" w:eastAsia="楷体" w:hAnsi="楷体" w:cs="宋体" w:hint="eastAsia"/>
          <w:color w:val="FF0000"/>
          <w:sz w:val="28"/>
          <w:szCs w:val="28"/>
          <w:u w:val="single"/>
        </w:rPr>
        <w:t>记</w:t>
      </w:r>
      <w:r w:rsidRPr="00A34A40">
        <w:rPr>
          <w:rFonts w:ascii="楷体" w:eastAsia="楷体" w:hAnsi="楷体" w:cs="Kozuka Gothic Pro L" w:hint="eastAsia"/>
          <w:color w:val="FF0000"/>
          <w:sz w:val="28"/>
          <w:szCs w:val="28"/>
          <w:u w:val="single"/>
        </w:rPr>
        <w:t>只有一个成</w:t>
      </w:r>
      <w:r w:rsidRPr="00A34A40">
        <w:rPr>
          <w:rFonts w:ascii="楷体" w:eastAsia="楷体" w:hAnsi="楷体" w:cs="宋体" w:hint="eastAsia"/>
          <w:color w:val="FF0000"/>
          <w:sz w:val="28"/>
          <w:szCs w:val="28"/>
          <w:u w:val="single"/>
        </w:rPr>
        <w:t>绩</w:t>
      </w:r>
      <w:r>
        <w:rPr>
          <w:rFonts w:ascii="楷体" w:eastAsia="楷体" w:hAnsi="楷体" w:hint="eastAsia"/>
          <w:sz w:val="28"/>
          <w:szCs w:val="28"/>
        </w:rPr>
        <w:t>；</w:t>
      </w:r>
    </w:p>
    <w:p w:rsidR="00BD6C62" w:rsidRPr="00A34A40" w:rsidRDefault="00BD6C62" w:rsidP="00BD6C62">
      <w:pPr>
        <w:rPr>
          <w:rFonts w:ascii="楷体" w:eastAsia="楷体" w:hAnsi="楷体"/>
          <w:sz w:val="28"/>
          <w:szCs w:val="28"/>
        </w:rPr>
      </w:pPr>
      <w:r w:rsidRPr="00A34A40">
        <w:rPr>
          <w:rFonts w:ascii="楷体" w:eastAsia="楷体" w:hAnsi="楷体"/>
          <w:noProof/>
          <w:sz w:val="28"/>
          <w:szCs w:val="28"/>
        </w:rPr>
        <w:drawing>
          <wp:inline distT="0" distB="0" distL="0" distR="0" wp14:anchorId="757C2787" wp14:editId="3705645F">
            <wp:extent cx="5274310" cy="2966799"/>
            <wp:effectExtent l="0" t="0" r="2540" b="508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C62" w:rsidRPr="00A34A40" w:rsidRDefault="00BD6C62" w:rsidP="00BD6C62">
      <w:pPr>
        <w:pStyle w:val="a7"/>
        <w:numPr>
          <w:ilvl w:val="0"/>
          <w:numId w:val="1"/>
        </w:numPr>
        <w:ind w:firstLineChars="0"/>
        <w:rPr>
          <w:rFonts w:ascii="楷体" w:eastAsia="楷体" w:hAnsi="楷体"/>
          <w:sz w:val="32"/>
          <w:szCs w:val="32"/>
        </w:rPr>
      </w:pPr>
      <w:r w:rsidRPr="00A34A40">
        <w:rPr>
          <w:rFonts w:ascii="楷体" w:eastAsia="楷体" w:hAnsi="楷体" w:cs="宋体" w:hint="eastAsia"/>
          <w:sz w:val="32"/>
          <w:szCs w:val="32"/>
        </w:rPr>
        <w:lastRenderedPageBreak/>
        <w:t>检查</w:t>
      </w:r>
    </w:p>
    <w:p w:rsidR="00BD6C62" w:rsidRPr="00A34A40" w:rsidRDefault="00BD6C62" w:rsidP="00BD6C62">
      <w:pPr>
        <w:rPr>
          <w:rFonts w:ascii="楷体" w:eastAsia="楷体" w:hAnsi="楷体"/>
          <w:color w:val="434343"/>
          <w:sz w:val="28"/>
          <w:szCs w:val="28"/>
        </w:rPr>
      </w:pPr>
      <w:r w:rsidRPr="00A34A40">
        <w:rPr>
          <w:rFonts w:ascii="楷体" w:eastAsia="楷体" w:hAnsi="楷体" w:hint="eastAsia"/>
          <w:color w:val="434343"/>
          <w:sz w:val="28"/>
          <w:szCs w:val="28"/>
        </w:rPr>
        <w:t>上</w:t>
      </w:r>
      <w:r w:rsidRPr="00A34A40">
        <w:rPr>
          <w:rFonts w:ascii="楷体" w:eastAsia="楷体" w:hAnsi="楷体" w:cs="宋体" w:hint="eastAsia"/>
          <w:color w:val="434343"/>
          <w:sz w:val="28"/>
          <w:szCs w:val="28"/>
        </w:rPr>
        <w:t>传</w:t>
      </w:r>
      <w:r w:rsidRPr="00A34A40">
        <w:rPr>
          <w:rFonts w:ascii="楷体" w:eastAsia="楷体" w:hAnsi="楷体" w:cs="Kozuka Gothic Pro L" w:hint="eastAsia"/>
          <w:color w:val="434343"/>
          <w:sz w:val="28"/>
          <w:szCs w:val="28"/>
        </w:rPr>
        <w:t>完</w:t>
      </w:r>
      <w:r w:rsidRPr="00A34A40">
        <w:rPr>
          <w:rFonts w:ascii="楷体" w:eastAsia="楷体" w:hAnsi="楷体" w:cs="宋体" w:hint="eastAsia"/>
          <w:color w:val="434343"/>
          <w:sz w:val="28"/>
          <w:szCs w:val="28"/>
        </w:rPr>
        <w:t>毕</w:t>
      </w:r>
      <w:r w:rsidRPr="00A34A40">
        <w:rPr>
          <w:rFonts w:ascii="楷体" w:eastAsia="楷体" w:hAnsi="楷体" w:cs="Kozuka Gothic Pro L" w:hint="eastAsia"/>
          <w:color w:val="434343"/>
          <w:sz w:val="28"/>
          <w:szCs w:val="28"/>
        </w:rPr>
        <w:t>后</w:t>
      </w:r>
      <w:r w:rsidRPr="00A34A40">
        <w:rPr>
          <w:rFonts w:ascii="楷体" w:eastAsia="楷体" w:hAnsi="楷体" w:cs="宋体" w:hint="eastAsia"/>
          <w:color w:val="434343"/>
          <w:sz w:val="28"/>
          <w:szCs w:val="28"/>
        </w:rPr>
        <w:t>请</w:t>
      </w:r>
      <w:r w:rsidRPr="00A34A40">
        <w:rPr>
          <w:rFonts w:ascii="楷体" w:eastAsia="楷体" w:hAnsi="楷体" w:cs="Kozuka Gothic Pro L" w:hint="eastAsia"/>
          <w:color w:val="434343"/>
          <w:sz w:val="28"/>
          <w:szCs w:val="28"/>
        </w:rPr>
        <w:t>点</w:t>
      </w:r>
      <w:r w:rsidRPr="00A34A40">
        <w:rPr>
          <w:rFonts w:ascii="楷体" w:eastAsia="楷体" w:hAnsi="楷体" w:cs="宋体" w:hint="eastAsia"/>
          <w:color w:val="434343"/>
          <w:sz w:val="28"/>
          <w:szCs w:val="28"/>
        </w:rPr>
        <w:t>击</w:t>
      </w:r>
      <w:r w:rsidRPr="00A34A40">
        <w:rPr>
          <w:rFonts w:ascii="楷体" w:eastAsia="楷体" w:hAnsi="楷体" w:hint="eastAsia"/>
          <w:color w:val="434343"/>
          <w:sz w:val="28"/>
          <w:szCs w:val="28"/>
        </w:rPr>
        <w:t>“我的作</w:t>
      </w:r>
      <w:r w:rsidRPr="00A34A40">
        <w:rPr>
          <w:rFonts w:ascii="楷体" w:eastAsia="楷体" w:hAnsi="楷体" w:cs="宋体" w:hint="eastAsia"/>
          <w:color w:val="434343"/>
          <w:sz w:val="28"/>
          <w:szCs w:val="28"/>
        </w:rPr>
        <w:t>业</w:t>
      </w:r>
      <w:r w:rsidRPr="00A34A40">
        <w:rPr>
          <w:rFonts w:ascii="楷体" w:eastAsia="楷体" w:hAnsi="楷体" w:hint="eastAsia"/>
          <w:sz w:val="28"/>
          <w:szCs w:val="28"/>
        </w:rPr>
        <w:t>”</w:t>
      </w:r>
      <w:r w:rsidRPr="00A34A40">
        <w:rPr>
          <w:rFonts w:ascii="楷体" w:eastAsia="楷体" w:hAnsi="楷体" w:cs="宋体" w:hint="eastAsia"/>
          <w:color w:val="434343"/>
          <w:sz w:val="28"/>
          <w:szCs w:val="28"/>
        </w:rPr>
        <w:t>查</w:t>
      </w:r>
      <w:r w:rsidRPr="00A34A40">
        <w:rPr>
          <w:rFonts w:ascii="楷体" w:eastAsia="楷体" w:hAnsi="楷体" w:cs="Kozuka Gothic Pro L" w:hint="eastAsia"/>
          <w:color w:val="434343"/>
          <w:sz w:val="28"/>
          <w:szCs w:val="28"/>
        </w:rPr>
        <w:t>看，并可以在教</w:t>
      </w:r>
      <w:r w:rsidRPr="00A34A40">
        <w:rPr>
          <w:rFonts w:ascii="楷体" w:eastAsia="楷体" w:hAnsi="楷体" w:cs="宋体" w:hint="eastAsia"/>
          <w:color w:val="434343"/>
          <w:sz w:val="28"/>
          <w:szCs w:val="28"/>
        </w:rPr>
        <w:t>师</w:t>
      </w:r>
      <w:r w:rsidRPr="00A34A40">
        <w:rPr>
          <w:rFonts w:ascii="楷体" w:eastAsia="楷体" w:hAnsi="楷体" w:cs="Kozuka Gothic Pro L" w:hint="eastAsia"/>
          <w:color w:val="434343"/>
          <w:sz w:val="28"/>
          <w:szCs w:val="28"/>
        </w:rPr>
        <w:t>批</w:t>
      </w:r>
      <w:r w:rsidRPr="00A34A40">
        <w:rPr>
          <w:rFonts w:ascii="楷体" w:eastAsia="楷体" w:hAnsi="楷体" w:cs="宋体" w:hint="eastAsia"/>
          <w:color w:val="434343"/>
          <w:sz w:val="28"/>
          <w:szCs w:val="28"/>
        </w:rPr>
        <w:t>阅</w:t>
      </w:r>
      <w:r w:rsidRPr="00A34A40">
        <w:rPr>
          <w:rFonts w:ascii="楷体" w:eastAsia="楷体" w:hAnsi="楷体" w:cs="Kozuka Gothic Pro L" w:hint="eastAsia"/>
          <w:color w:val="434343"/>
          <w:sz w:val="28"/>
          <w:szCs w:val="28"/>
        </w:rPr>
        <w:t>完后</w:t>
      </w:r>
      <w:r w:rsidRPr="00A34A40">
        <w:rPr>
          <w:rFonts w:ascii="楷体" w:eastAsia="楷体" w:hAnsi="楷体" w:cs="宋体" w:hint="eastAsia"/>
          <w:color w:val="434343"/>
          <w:sz w:val="28"/>
          <w:szCs w:val="28"/>
        </w:rPr>
        <w:t>查</w:t>
      </w:r>
      <w:r w:rsidRPr="00A34A40">
        <w:rPr>
          <w:rFonts w:ascii="楷体" w:eastAsia="楷体" w:hAnsi="楷体" w:cs="Kozuka Gothic Pro L" w:hint="eastAsia"/>
          <w:color w:val="434343"/>
          <w:sz w:val="28"/>
          <w:szCs w:val="28"/>
        </w:rPr>
        <w:t>看成</w:t>
      </w:r>
      <w:r w:rsidRPr="00A34A40">
        <w:rPr>
          <w:rFonts w:ascii="楷体" w:eastAsia="楷体" w:hAnsi="楷体" w:cs="宋体" w:hint="eastAsia"/>
          <w:color w:val="434343"/>
          <w:sz w:val="28"/>
          <w:szCs w:val="28"/>
        </w:rPr>
        <w:t>绩</w:t>
      </w:r>
      <w:r w:rsidRPr="00A34A40">
        <w:rPr>
          <w:rFonts w:ascii="楷体" w:eastAsia="楷体" w:hAnsi="楷体" w:hint="eastAsia"/>
          <w:color w:val="434343"/>
          <w:sz w:val="28"/>
          <w:szCs w:val="28"/>
        </w:rPr>
        <w:t>；</w:t>
      </w:r>
    </w:p>
    <w:p w:rsidR="00BD6C62" w:rsidRPr="00A34A40" w:rsidRDefault="00BD6C62" w:rsidP="00BD6C62">
      <w:pPr>
        <w:rPr>
          <w:rFonts w:ascii="楷体" w:eastAsia="楷体" w:hAnsi="楷体"/>
          <w:sz w:val="28"/>
          <w:szCs w:val="28"/>
        </w:rPr>
      </w:pPr>
      <w:r w:rsidRPr="007F03B6">
        <w:rPr>
          <w:noProof/>
        </w:rPr>
        <w:drawing>
          <wp:inline distT="0" distB="0" distL="0" distR="0" wp14:anchorId="64E873F1" wp14:editId="44B4BFD0">
            <wp:extent cx="5274310" cy="2966799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C62" w:rsidRDefault="00BD6C62" w:rsidP="00BD6C62">
      <w:pPr>
        <w:rPr>
          <w:rStyle w:val="notice1"/>
          <w:rFonts w:ascii="楷体" w:eastAsia="楷体" w:hAnsi="楷体" w:cs="宋体"/>
          <w:color w:val="FF0000"/>
          <w:sz w:val="28"/>
          <w:szCs w:val="28"/>
        </w:rPr>
      </w:pPr>
      <w:r w:rsidRPr="00A34A40">
        <w:rPr>
          <w:rFonts w:ascii="楷体" w:eastAsia="楷体" w:hAnsi="楷体" w:hint="eastAsia"/>
          <w:color w:val="FF0000"/>
          <w:sz w:val="28"/>
          <w:szCs w:val="28"/>
        </w:rPr>
        <w:t>注意：</w:t>
      </w:r>
      <w:r w:rsidRPr="00A34A40">
        <w:rPr>
          <w:rStyle w:val="notice1"/>
          <w:rFonts w:ascii="楷体" w:eastAsia="楷体" w:hAnsi="楷体" w:cs="Arial" w:hint="eastAsia"/>
          <w:color w:val="FF0000"/>
          <w:sz w:val="28"/>
          <w:szCs w:val="28"/>
        </w:rPr>
        <w:t>上</w:t>
      </w:r>
      <w:r w:rsidRPr="00A34A40">
        <w:rPr>
          <w:rStyle w:val="notice1"/>
          <w:rFonts w:ascii="楷体" w:eastAsia="楷体" w:hAnsi="楷体" w:cs="宋体" w:hint="eastAsia"/>
          <w:color w:val="FF0000"/>
          <w:sz w:val="28"/>
          <w:szCs w:val="28"/>
        </w:rPr>
        <w:t>传</w:t>
      </w:r>
      <w:r w:rsidRPr="00A34A40">
        <w:rPr>
          <w:rStyle w:val="notice1"/>
          <w:rFonts w:ascii="楷体" w:eastAsia="楷体" w:hAnsi="楷体" w:cs="Kozuka Gothic Pro L" w:hint="eastAsia"/>
          <w:color w:val="FF0000"/>
          <w:sz w:val="28"/>
          <w:szCs w:val="28"/>
        </w:rPr>
        <w:t>文件</w:t>
      </w:r>
      <w:r>
        <w:rPr>
          <w:rStyle w:val="notice1"/>
          <w:rFonts w:ascii="楷体" w:eastAsia="楷体" w:hAnsi="楷体" w:cs="Kozuka Gothic Pro L" w:hint="eastAsia"/>
          <w:color w:val="FF0000"/>
          <w:sz w:val="28"/>
          <w:szCs w:val="28"/>
        </w:rPr>
        <w:t>建议</w:t>
      </w:r>
      <w:r w:rsidRPr="00A34A40">
        <w:rPr>
          <w:rStyle w:val="notice1"/>
          <w:rFonts w:ascii="楷体" w:eastAsia="楷体" w:hAnsi="楷体" w:cs="Kozuka Gothic Pro L" w:hint="eastAsia"/>
          <w:color w:val="FF0000"/>
          <w:sz w:val="28"/>
          <w:szCs w:val="28"/>
        </w:rPr>
        <w:t>使用</w:t>
      </w:r>
      <w:r w:rsidRPr="00A34A40">
        <w:rPr>
          <w:rStyle w:val="notice1"/>
          <w:rFonts w:ascii="楷体" w:eastAsia="楷体" w:hAnsi="楷体" w:cs="Arial"/>
          <w:color w:val="FF0000"/>
          <w:sz w:val="28"/>
          <w:szCs w:val="28"/>
        </w:rPr>
        <w:t>word</w:t>
      </w:r>
      <w:r w:rsidRPr="00A34A40">
        <w:rPr>
          <w:rStyle w:val="notice1"/>
          <w:rFonts w:ascii="楷体" w:eastAsia="楷体" w:hAnsi="楷体" w:cs="Arial" w:hint="eastAsia"/>
          <w:color w:val="FF0000"/>
          <w:sz w:val="28"/>
          <w:szCs w:val="28"/>
        </w:rPr>
        <w:t>格式</w:t>
      </w:r>
      <w:r w:rsidRPr="00A34A40">
        <w:rPr>
          <w:rStyle w:val="notice1"/>
          <w:rFonts w:ascii="楷体" w:eastAsia="楷体" w:hAnsi="楷体" w:cs="宋体" w:hint="eastAsia"/>
          <w:color w:val="FF0000"/>
          <w:sz w:val="28"/>
          <w:szCs w:val="28"/>
        </w:rPr>
        <w:t>编辑</w:t>
      </w:r>
      <w:r>
        <w:rPr>
          <w:rStyle w:val="notice1"/>
          <w:rFonts w:ascii="楷体" w:eastAsia="楷体" w:hAnsi="楷体" w:cs="宋体" w:hint="eastAsia"/>
          <w:color w:val="FF0000"/>
          <w:sz w:val="28"/>
          <w:szCs w:val="28"/>
        </w:rPr>
        <w:t>（.doc</w:t>
      </w:r>
      <w:r>
        <w:rPr>
          <w:rStyle w:val="notice1"/>
          <w:rFonts w:ascii="楷体" w:eastAsia="楷体" w:hAnsi="楷体" w:cs="宋体"/>
          <w:color w:val="FF0000"/>
          <w:sz w:val="28"/>
          <w:szCs w:val="28"/>
        </w:rPr>
        <w:t>）</w:t>
      </w:r>
    </w:p>
    <w:p w:rsidR="00BD6C62" w:rsidRPr="00390150" w:rsidRDefault="00BD6C62" w:rsidP="00BD6C62">
      <w:pPr>
        <w:rPr>
          <w:rFonts w:ascii="楷体" w:eastAsia="楷体" w:hAnsi="楷体"/>
          <w:sz w:val="28"/>
          <w:szCs w:val="28"/>
        </w:rPr>
      </w:pPr>
      <w:r>
        <w:rPr>
          <w:rStyle w:val="notice1"/>
          <w:rFonts w:ascii="楷体" w:eastAsia="楷体" w:hAnsi="楷体" w:cs="宋体" w:hint="eastAsia"/>
          <w:color w:val="FF0000"/>
          <w:sz w:val="28"/>
          <w:szCs w:val="28"/>
        </w:rPr>
        <w:t>遗忘账号密码的同学请及时联系管理学院学生工作办2423D，进行重置。</w:t>
      </w:r>
    </w:p>
    <w:p w:rsidR="00EB6006" w:rsidRDefault="00EB6006" w:rsidP="00EB6006">
      <w:pPr>
        <w:spacing w:line="480" w:lineRule="auto"/>
        <w:jc w:val="left"/>
        <w:rPr>
          <w:b/>
          <w:sz w:val="28"/>
          <w:szCs w:val="28"/>
        </w:rPr>
      </w:pPr>
    </w:p>
    <w:p w:rsidR="00BD6C62" w:rsidRDefault="00BD6C62" w:rsidP="00EB6006">
      <w:pPr>
        <w:spacing w:line="480" w:lineRule="auto"/>
        <w:jc w:val="left"/>
        <w:rPr>
          <w:b/>
          <w:sz w:val="28"/>
          <w:szCs w:val="28"/>
        </w:rPr>
      </w:pPr>
    </w:p>
    <w:p w:rsidR="00BD6C62" w:rsidRDefault="00BD6C62" w:rsidP="00EB6006">
      <w:pPr>
        <w:spacing w:line="480" w:lineRule="auto"/>
        <w:jc w:val="left"/>
        <w:rPr>
          <w:b/>
          <w:sz w:val="28"/>
          <w:szCs w:val="28"/>
        </w:rPr>
      </w:pPr>
    </w:p>
    <w:p w:rsidR="00BD6C62" w:rsidRDefault="00BD6C62" w:rsidP="00EB6006">
      <w:pPr>
        <w:spacing w:line="480" w:lineRule="auto"/>
        <w:jc w:val="left"/>
        <w:rPr>
          <w:b/>
          <w:sz w:val="28"/>
          <w:szCs w:val="28"/>
        </w:rPr>
      </w:pPr>
    </w:p>
    <w:p w:rsidR="00BD6C62" w:rsidRDefault="00BD6C62" w:rsidP="00EB6006">
      <w:pPr>
        <w:spacing w:line="480" w:lineRule="auto"/>
        <w:jc w:val="left"/>
        <w:rPr>
          <w:b/>
          <w:sz w:val="28"/>
          <w:szCs w:val="28"/>
        </w:rPr>
      </w:pPr>
    </w:p>
    <w:p w:rsidR="00BD6C62" w:rsidRDefault="00BD6C62" w:rsidP="00EB6006">
      <w:pPr>
        <w:spacing w:line="480" w:lineRule="auto"/>
        <w:jc w:val="left"/>
        <w:rPr>
          <w:b/>
          <w:sz w:val="28"/>
          <w:szCs w:val="28"/>
        </w:rPr>
      </w:pPr>
    </w:p>
    <w:p w:rsidR="00BD6C62" w:rsidRPr="00BD6C62" w:rsidRDefault="00BD6C62" w:rsidP="00EB6006">
      <w:pPr>
        <w:spacing w:line="480" w:lineRule="auto"/>
        <w:jc w:val="left"/>
        <w:rPr>
          <w:b/>
          <w:sz w:val="28"/>
          <w:szCs w:val="28"/>
        </w:rPr>
      </w:pPr>
    </w:p>
    <w:p w:rsidR="00EB6006" w:rsidRDefault="00EB6006" w:rsidP="00EB6006">
      <w:pPr>
        <w:spacing w:line="480" w:lineRule="auto"/>
        <w:jc w:val="left"/>
        <w:rPr>
          <w:b/>
          <w:sz w:val="28"/>
          <w:szCs w:val="28"/>
        </w:rPr>
      </w:pPr>
    </w:p>
    <w:p w:rsidR="00EB6006" w:rsidRDefault="00EB6006" w:rsidP="00EB6006">
      <w:pPr>
        <w:spacing w:line="48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</w:t>
      </w:r>
      <w:r>
        <w:rPr>
          <w:rFonts w:hint="eastAsia"/>
          <w:b/>
          <w:sz w:val="28"/>
          <w:szCs w:val="28"/>
        </w:rPr>
        <w:t>2</w:t>
      </w:r>
    </w:p>
    <w:p w:rsidR="0054000B" w:rsidRPr="009A5D9F" w:rsidRDefault="00AA7A9A" w:rsidP="009A5D9F">
      <w:pPr>
        <w:spacing w:line="48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管理</w:t>
      </w:r>
      <w:r>
        <w:rPr>
          <w:b/>
          <w:sz w:val="28"/>
          <w:szCs w:val="28"/>
        </w:rPr>
        <w:t>学院</w:t>
      </w:r>
      <w:r>
        <w:rPr>
          <w:rFonts w:hint="eastAsia"/>
          <w:b/>
          <w:sz w:val="28"/>
          <w:szCs w:val="28"/>
        </w:rPr>
        <w:t>“</w:t>
      </w:r>
      <w:r w:rsidR="009A5D9F" w:rsidRPr="009A5D9F">
        <w:rPr>
          <w:rFonts w:hint="eastAsia"/>
          <w:b/>
          <w:sz w:val="28"/>
          <w:szCs w:val="28"/>
        </w:rPr>
        <w:t>读书笔记</w:t>
      </w:r>
      <w:r>
        <w:rPr>
          <w:rFonts w:hint="eastAsia"/>
          <w:b/>
          <w:sz w:val="28"/>
          <w:szCs w:val="28"/>
        </w:rPr>
        <w:t>”</w:t>
      </w:r>
      <w:r w:rsidR="009A5D9F" w:rsidRPr="009A5D9F">
        <w:rPr>
          <w:rFonts w:hint="eastAsia"/>
          <w:b/>
          <w:sz w:val="28"/>
          <w:szCs w:val="28"/>
        </w:rPr>
        <w:t>推荐</w:t>
      </w:r>
      <w:r w:rsidR="005602E6">
        <w:rPr>
          <w:rFonts w:hint="eastAsia"/>
          <w:b/>
          <w:sz w:val="28"/>
          <w:szCs w:val="28"/>
        </w:rPr>
        <w:t>阅读</w:t>
      </w:r>
      <w:r w:rsidR="009A5D9F" w:rsidRPr="009A5D9F">
        <w:rPr>
          <w:b/>
          <w:sz w:val="28"/>
          <w:szCs w:val="28"/>
        </w:rPr>
        <w:t>书目</w:t>
      </w:r>
      <w:r w:rsidR="003908CE">
        <w:rPr>
          <w:rFonts w:hint="eastAsia"/>
          <w:b/>
          <w:sz w:val="28"/>
          <w:szCs w:val="28"/>
        </w:rPr>
        <w:t>目录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2631"/>
      </w:tblGrid>
      <w:tr w:rsidR="00C05DE6" w:rsidTr="0093366A">
        <w:tc>
          <w:tcPr>
            <w:tcW w:w="704" w:type="dxa"/>
          </w:tcPr>
          <w:p w:rsidR="00C05DE6" w:rsidRPr="004C59AD" w:rsidRDefault="00C05DE6" w:rsidP="00C05DE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4C59AD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961" w:type="dxa"/>
          </w:tcPr>
          <w:p w:rsidR="00C05DE6" w:rsidRPr="004C59AD" w:rsidRDefault="00C05DE6" w:rsidP="00C05DE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4C59AD">
              <w:rPr>
                <w:rFonts w:hint="eastAsia"/>
                <w:b/>
                <w:sz w:val="24"/>
                <w:szCs w:val="24"/>
              </w:rPr>
              <w:t>书目</w:t>
            </w: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:rsidR="00C05DE6" w:rsidRPr="004C59AD" w:rsidRDefault="00C05DE6" w:rsidP="00C05DE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4C59AD">
              <w:rPr>
                <w:rFonts w:hint="eastAsia"/>
                <w:b/>
                <w:sz w:val="24"/>
                <w:szCs w:val="24"/>
              </w:rPr>
              <w:t>作者</w:t>
            </w:r>
          </w:p>
        </w:tc>
      </w:tr>
      <w:tr w:rsidR="00E75FD6" w:rsidTr="0093366A">
        <w:tc>
          <w:tcPr>
            <w:tcW w:w="704" w:type="dxa"/>
          </w:tcPr>
          <w:p w:rsidR="00E75FD6" w:rsidRDefault="00E75FD6" w:rsidP="00DE72F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E75FD6" w:rsidRPr="00E75FD6" w:rsidRDefault="00E75FD6" w:rsidP="00E75FD6">
            <w:pPr>
              <w:widowControl/>
              <w:jc w:val="left"/>
            </w:pPr>
            <w:r w:rsidRPr="00E75FD6">
              <w:rPr>
                <w:rFonts w:hint="eastAsia"/>
              </w:rPr>
              <w:t>心理学原来这么有趣</w:t>
            </w:r>
            <w:r w:rsidRPr="00E75FD6">
              <w:rPr>
                <w:rFonts w:hint="eastAsia"/>
              </w:rPr>
              <w:t>:</w:t>
            </w:r>
            <w:r w:rsidRPr="00E75FD6">
              <w:rPr>
                <w:rFonts w:hint="eastAsia"/>
              </w:rPr>
              <w:t>颠覆传统教学的</w:t>
            </w:r>
            <w:r w:rsidRPr="00E75FD6">
              <w:rPr>
                <w:rFonts w:hint="eastAsia"/>
              </w:rPr>
              <w:t>18</w:t>
            </w:r>
            <w:r w:rsidRPr="00E75FD6">
              <w:rPr>
                <w:rFonts w:hint="eastAsia"/>
              </w:rPr>
              <w:t>堂心理课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D6" w:rsidRPr="00E75FD6" w:rsidRDefault="00E75FD6" w:rsidP="00E75FD6">
            <w:pPr>
              <w:widowControl/>
              <w:jc w:val="left"/>
            </w:pPr>
            <w:r w:rsidRPr="00E75FD6">
              <w:rPr>
                <w:rFonts w:hint="eastAsia"/>
              </w:rPr>
              <w:t>刘雪</w:t>
            </w:r>
            <w:r w:rsidRPr="00E75FD6">
              <w:rPr>
                <w:rFonts w:hint="eastAsia"/>
              </w:rPr>
              <w:t xml:space="preserve"> </w:t>
            </w:r>
          </w:p>
        </w:tc>
      </w:tr>
      <w:tr w:rsidR="00E75FD6" w:rsidTr="0093366A">
        <w:tc>
          <w:tcPr>
            <w:tcW w:w="704" w:type="dxa"/>
          </w:tcPr>
          <w:p w:rsidR="00E75FD6" w:rsidRDefault="00E75FD6" w:rsidP="00DE72F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75FD6" w:rsidRPr="00E75FD6" w:rsidRDefault="00E75FD6" w:rsidP="00E75FD6">
            <w:r w:rsidRPr="00E75FD6">
              <w:rPr>
                <w:rFonts w:hint="eastAsia"/>
              </w:rPr>
              <w:t>管理的常识</w:t>
            </w:r>
            <w:r w:rsidRPr="00E75FD6">
              <w:rPr>
                <w:rFonts w:hint="eastAsia"/>
              </w:rPr>
              <w:t xml:space="preserve"> </w:t>
            </w:r>
            <w:r w:rsidRPr="00E75FD6">
              <w:rPr>
                <w:rFonts w:hint="eastAsia"/>
              </w:rPr>
              <w:t>让管理发挥绩效的</w:t>
            </w:r>
            <w:r w:rsidRPr="00E75FD6">
              <w:rPr>
                <w:rFonts w:hint="eastAsia"/>
              </w:rPr>
              <w:t>7</w:t>
            </w:r>
            <w:r w:rsidRPr="00E75FD6">
              <w:rPr>
                <w:rFonts w:hint="eastAsia"/>
              </w:rPr>
              <w:t>个基本概念</w:t>
            </w:r>
          </w:p>
        </w:tc>
        <w:bookmarkStart w:id="0" w:name="RANGE!C3"/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D6" w:rsidRPr="00E75FD6" w:rsidRDefault="00E75FD6" w:rsidP="00CC4FC9">
            <w:r w:rsidRPr="00E75FD6">
              <w:fldChar w:fldCharType="begin"/>
            </w:r>
            <w:r w:rsidRPr="00E75FD6">
              <w:instrText xml:space="preserve"> HYPERLINK "http://www.dangdang.com/author/%B3%C2%B4%BA%BB%A8_1" </w:instrText>
            </w:r>
            <w:r w:rsidRPr="00E75FD6">
              <w:fldChar w:fldCharType="separate"/>
            </w:r>
            <w:r w:rsidRPr="00E75FD6">
              <w:rPr>
                <w:rStyle w:val="a6"/>
                <w:rFonts w:hint="eastAsia"/>
                <w:color w:val="auto"/>
                <w:u w:val="none"/>
              </w:rPr>
              <w:t xml:space="preserve">陈春花　</w:t>
            </w:r>
            <w:r w:rsidRPr="00E75FD6">
              <w:fldChar w:fldCharType="end"/>
            </w:r>
            <w:bookmarkEnd w:id="0"/>
          </w:p>
        </w:tc>
      </w:tr>
      <w:tr w:rsidR="00E75FD6" w:rsidTr="0093366A">
        <w:tc>
          <w:tcPr>
            <w:tcW w:w="704" w:type="dxa"/>
          </w:tcPr>
          <w:p w:rsidR="00E75FD6" w:rsidRDefault="00E75FD6" w:rsidP="00DE72F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75FD6" w:rsidRPr="0044346F" w:rsidRDefault="00E75FD6" w:rsidP="00E75FD6">
            <w:r w:rsidRPr="0044346F">
              <w:rPr>
                <w:rFonts w:hint="eastAsia"/>
              </w:rPr>
              <w:t>哈佛最受欢迎的管理课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D6" w:rsidRPr="0044346F" w:rsidRDefault="0075533B" w:rsidP="00CC4FC9">
            <w:hyperlink r:id="rId17" w:history="1">
              <w:r w:rsidR="00E75FD6" w:rsidRPr="0044346F">
                <w:rPr>
                  <w:rStyle w:val="a6"/>
                  <w:rFonts w:hint="eastAsia"/>
                  <w:color w:val="auto"/>
                  <w:u w:val="none"/>
                </w:rPr>
                <w:t>张一驰</w:t>
              </w:r>
              <w:r w:rsidR="00E75FD6" w:rsidRPr="0044346F">
                <w:rPr>
                  <w:rStyle w:val="a6"/>
                  <w:rFonts w:hint="eastAsia"/>
                  <w:color w:val="auto"/>
                  <w:u w:val="none"/>
                </w:rPr>
                <w:t> </w:t>
              </w:r>
            </w:hyperlink>
          </w:p>
        </w:tc>
      </w:tr>
      <w:tr w:rsidR="00E75FD6" w:rsidTr="0093366A">
        <w:tc>
          <w:tcPr>
            <w:tcW w:w="704" w:type="dxa"/>
          </w:tcPr>
          <w:p w:rsidR="00E75FD6" w:rsidRDefault="00E75FD6" w:rsidP="00DE72F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75FD6" w:rsidRPr="0044346F" w:rsidRDefault="0075533B" w:rsidP="00E75FD6">
            <w:hyperlink r:id="rId18" w:anchor="ddclick?act=click&amp;pos=22791081_4_1_p&amp;cat=01.22.01.03.00.00&amp;key=&amp;qinfo=&amp;pinfo=3475_1_60&amp;minfo=&amp;ninfo=&amp;custid=&amp;permid=20151008005414745684240408553226408&amp;ref=&amp;rcount=&amp;type=&amp;t=1444237672000" w:tooltip=" 组织与管理研究的实证方法（第二版） " w:history="1">
              <w:r w:rsidR="00E75FD6" w:rsidRPr="0044346F">
                <w:rPr>
                  <w:rStyle w:val="a6"/>
                  <w:rFonts w:hint="eastAsia"/>
                  <w:color w:val="auto"/>
                  <w:u w:val="none"/>
                </w:rPr>
                <w:t>组织与管理研究的实证方法（第二版）</w:t>
              </w:r>
            </w:hyperlink>
          </w:p>
        </w:tc>
        <w:bookmarkStart w:id="1" w:name="RANGE!C5"/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D6" w:rsidRPr="0044346F" w:rsidRDefault="00E75FD6" w:rsidP="00CC4FC9">
            <w:r w:rsidRPr="0044346F">
              <w:fldChar w:fldCharType="begin"/>
            </w:r>
            <w:r w:rsidRPr="0044346F">
              <w:instrText xml:space="preserve"> HYPERLINK "http://search.dangdang.com/?key2=%B3%C2%CF%FE%C6%BC&amp;medium=01&amp;category_path=01.00.00.00.00.00" \o "</w:instrText>
            </w:r>
            <w:r w:rsidRPr="0044346F">
              <w:instrText>陈晓萍　等主编</w:instrText>
            </w:r>
            <w:r w:rsidRPr="0044346F">
              <w:instrText xml:space="preserve">" </w:instrText>
            </w:r>
            <w:r w:rsidRPr="0044346F">
              <w:fldChar w:fldCharType="separate"/>
            </w:r>
            <w:r w:rsidRPr="0044346F">
              <w:rPr>
                <w:rStyle w:val="a6"/>
                <w:rFonts w:hint="eastAsia"/>
                <w:color w:val="auto"/>
                <w:u w:val="none"/>
              </w:rPr>
              <w:t xml:space="preserve">陈晓萍　</w:t>
            </w:r>
            <w:r w:rsidRPr="0044346F">
              <w:fldChar w:fldCharType="end"/>
            </w:r>
            <w:bookmarkEnd w:id="1"/>
          </w:p>
        </w:tc>
      </w:tr>
      <w:tr w:rsidR="00E75FD6" w:rsidTr="0093366A">
        <w:tc>
          <w:tcPr>
            <w:tcW w:w="704" w:type="dxa"/>
          </w:tcPr>
          <w:p w:rsidR="00E75FD6" w:rsidRDefault="00E75FD6" w:rsidP="00DE72F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75FD6" w:rsidRPr="0044346F" w:rsidRDefault="0075533B" w:rsidP="00E75FD6">
            <w:hyperlink r:id="rId19" w:anchor="ddclick?act=click&amp;pos=22457639_30_1_p&amp;cat=01.22.01.03.00.00&amp;key=&amp;qinfo=&amp;pinfo=3475_1_60&amp;minfo=&amp;ninfo=&amp;custid=&amp;permid=20151008005414745684240408553226408&amp;ref=&amp;rcount=&amp;type=&amp;t=1444237672000" w:tooltip=" 知识管理 " w:history="1">
              <w:r w:rsidR="00E75FD6" w:rsidRPr="0044346F">
                <w:rPr>
                  <w:rStyle w:val="a6"/>
                  <w:rFonts w:hint="eastAsia"/>
                  <w:color w:val="auto"/>
                  <w:u w:val="none"/>
                </w:rPr>
                <w:t>知识管理</w:t>
              </w:r>
            </w:hyperlink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D6" w:rsidRPr="0044346F" w:rsidRDefault="00E75FD6" w:rsidP="00CC4FC9">
            <w:r w:rsidRPr="0044346F">
              <w:rPr>
                <w:rFonts w:hint="eastAsia"/>
              </w:rPr>
              <w:t xml:space="preserve">梁林梅，孙俊华　</w:t>
            </w:r>
          </w:p>
        </w:tc>
      </w:tr>
      <w:tr w:rsidR="00E75FD6" w:rsidTr="0093366A">
        <w:tc>
          <w:tcPr>
            <w:tcW w:w="704" w:type="dxa"/>
          </w:tcPr>
          <w:p w:rsidR="00E75FD6" w:rsidRDefault="00E75FD6" w:rsidP="00DE72F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75FD6" w:rsidRPr="0044346F" w:rsidRDefault="00E75FD6" w:rsidP="00E75FD6">
            <w:r w:rsidRPr="0044346F">
              <w:rPr>
                <w:rFonts w:hint="eastAsia"/>
              </w:rPr>
              <w:t>马云：我的团队凭什么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D6" w:rsidRPr="0044346F" w:rsidRDefault="0075533B" w:rsidP="00E75FD6">
            <w:hyperlink r:id="rId20" w:history="1">
              <w:r w:rsidR="00E75FD6" w:rsidRPr="0044346F">
                <w:rPr>
                  <w:rStyle w:val="a6"/>
                  <w:rFonts w:hint="eastAsia"/>
                  <w:color w:val="auto"/>
                  <w:u w:val="none"/>
                </w:rPr>
                <w:t>张和悦</w:t>
              </w:r>
            </w:hyperlink>
          </w:p>
        </w:tc>
      </w:tr>
      <w:tr w:rsidR="00E75FD6" w:rsidTr="0093366A">
        <w:tc>
          <w:tcPr>
            <w:tcW w:w="704" w:type="dxa"/>
          </w:tcPr>
          <w:p w:rsidR="00E75FD6" w:rsidRDefault="00E75FD6" w:rsidP="00DE72F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75FD6" w:rsidRPr="0044346F" w:rsidRDefault="0075533B" w:rsidP="00E75FD6">
            <w:hyperlink r:id="rId21" w:anchor="ddclick?act=click&amp;pos=22500622_0_1_p&amp;cat=01.22.01.06.00.00&amp;key=&amp;qinfo=&amp;pinfo=43013_1_60&amp;minfo=&amp;ninfo=&amp;custid=&amp;permid=20151008005414745684240408553226408&amp;ref=&amp;rcount=&amp;type=&amp;t=1444237868000" w:tooltip=" 世界500强人力资源总监管理笔记 " w:history="1">
              <w:r w:rsidR="00E75FD6" w:rsidRPr="0044346F">
                <w:rPr>
                  <w:rStyle w:val="a6"/>
                  <w:rFonts w:hint="eastAsia"/>
                  <w:color w:val="auto"/>
                  <w:u w:val="none"/>
                </w:rPr>
                <w:t>世界</w:t>
              </w:r>
              <w:r w:rsidR="00E75FD6" w:rsidRPr="0044346F">
                <w:rPr>
                  <w:rStyle w:val="a6"/>
                  <w:rFonts w:hint="eastAsia"/>
                  <w:color w:val="auto"/>
                  <w:u w:val="none"/>
                </w:rPr>
                <w:t>500</w:t>
              </w:r>
              <w:r w:rsidR="00E75FD6" w:rsidRPr="0044346F">
                <w:rPr>
                  <w:rStyle w:val="a6"/>
                  <w:rFonts w:hint="eastAsia"/>
                  <w:color w:val="auto"/>
                  <w:u w:val="none"/>
                </w:rPr>
                <w:t>强人力资源总监管理笔记</w:t>
              </w:r>
            </w:hyperlink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D6" w:rsidRPr="0044346F" w:rsidRDefault="0075533B" w:rsidP="00CC4FC9">
            <w:hyperlink r:id="rId22" w:history="1">
              <w:r w:rsidR="00E75FD6" w:rsidRPr="0044346F">
                <w:rPr>
                  <w:rStyle w:val="a6"/>
                  <w:rFonts w:hint="eastAsia"/>
                  <w:color w:val="auto"/>
                  <w:u w:val="none"/>
                </w:rPr>
                <w:t xml:space="preserve">潘新民　</w:t>
              </w:r>
            </w:hyperlink>
          </w:p>
        </w:tc>
      </w:tr>
      <w:tr w:rsidR="00E75FD6" w:rsidTr="0093366A">
        <w:tc>
          <w:tcPr>
            <w:tcW w:w="704" w:type="dxa"/>
          </w:tcPr>
          <w:p w:rsidR="00E75FD6" w:rsidRDefault="00E75FD6" w:rsidP="00DE72F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75FD6" w:rsidRPr="0044346F" w:rsidRDefault="00E75FD6" w:rsidP="00E75FD6">
            <w:r w:rsidRPr="0044346F">
              <w:rPr>
                <w:rFonts w:hint="eastAsia"/>
              </w:rPr>
              <w:t>以奋斗者为本：华为公司人力资源管理纲要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D6" w:rsidRPr="0044346F" w:rsidRDefault="0075533B" w:rsidP="00CC4FC9">
            <w:hyperlink r:id="rId23" w:history="1">
              <w:r w:rsidR="00E75FD6" w:rsidRPr="0044346F">
                <w:rPr>
                  <w:rStyle w:val="a6"/>
                  <w:rFonts w:hint="eastAsia"/>
                  <w:color w:val="auto"/>
                  <w:u w:val="none"/>
                </w:rPr>
                <w:t xml:space="preserve">黄卫伟　</w:t>
              </w:r>
            </w:hyperlink>
          </w:p>
        </w:tc>
      </w:tr>
      <w:tr w:rsidR="00E75FD6" w:rsidTr="0093366A">
        <w:tc>
          <w:tcPr>
            <w:tcW w:w="704" w:type="dxa"/>
          </w:tcPr>
          <w:p w:rsidR="00E75FD6" w:rsidRDefault="00E75FD6" w:rsidP="00DE72F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75FD6" w:rsidRPr="0044346F" w:rsidRDefault="00E75FD6" w:rsidP="00E75FD6">
            <w:r w:rsidRPr="0044346F">
              <w:rPr>
                <w:rFonts w:hint="eastAsia"/>
              </w:rPr>
              <w:t>老</w:t>
            </w:r>
            <w:r w:rsidRPr="0044346F">
              <w:rPr>
                <w:rFonts w:hint="eastAsia"/>
              </w:rPr>
              <w:t>HR</w:t>
            </w:r>
            <w:r w:rsidRPr="0044346F">
              <w:rPr>
                <w:rFonts w:hint="eastAsia"/>
              </w:rPr>
              <w:t>手把手教你搞定</w:t>
            </w:r>
            <w:r w:rsidRPr="0044346F">
              <w:rPr>
                <w:rFonts w:hint="eastAsia"/>
              </w:rPr>
              <w:t>HR</w:t>
            </w:r>
            <w:r w:rsidRPr="0044346F">
              <w:rPr>
                <w:rFonts w:hint="eastAsia"/>
              </w:rPr>
              <w:t>管理：从有证书到会干活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FD6" w:rsidRPr="0044346F" w:rsidRDefault="0075533B" w:rsidP="00CC4FC9">
            <w:hyperlink r:id="rId24" w:history="1">
              <w:r w:rsidR="00E75FD6" w:rsidRPr="0044346F">
                <w:rPr>
                  <w:rStyle w:val="a6"/>
                  <w:rFonts w:hint="eastAsia"/>
                  <w:color w:val="auto"/>
                  <w:u w:val="none"/>
                </w:rPr>
                <w:t xml:space="preserve">应秋月　</w:t>
              </w:r>
            </w:hyperlink>
          </w:p>
        </w:tc>
      </w:tr>
      <w:tr w:rsidR="0056137C" w:rsidTr="0093366A">
        <w:tc>
          <w:tcPr>
            <w:tcW w:w="704" w:type="dxa"/>
          </w:tcPr>
          <w:p w:rsidR="0056137C" w:rsidRPr="003F689E" w:rsidRDefault="0056137C" w:rsidP="00474E59">
            <w:pPr>
              <w:spacing w:line="480" w:lineRule="auto"/>
              <w:jc w:val="center"/>
              <w:rPr>
                <w:rStyle w:val="a6"/>
                <w:color w:val="auto"/>
                <w:u w:val="none"/>
              </w:rPr>
            </w:pPr>
            <w:r w:rsidRPr="003F689E">
              <w:rPr>
                <w:rStyle w:val="a6"/>
                <w:color w:val="auto"/>
                <w:u w:val="none"/>
              </w:rPr>
              <w:t>10</w:t>
            </w:r>
          </w:p>
        </w:tc>
        <w:tc>
          <w:tcPr>
            <w:tcW w:w="4961" w:type="dxa"/>
          </w:tcPr>
          <w:p w:rsidR="0056137C" w:rsidRPr="0044346F" w:rsidRDefault="0056137C" w:rsidP="003F689E">
            <w:pPr>
              <w:spacing w:line="480" w:lineRule="auto"/>
              <w:rPr>
                <w:rStyle w:val="a6"/>
                <w:color w:val="auto"/>
                <w:u w:val="none"/>
              </w:rPr>
            </w:pPr>
            <w:r w:rsidRPr="0044346F">
              <w:rPr>
                <w:rStyle w:val="a6"/>
                <w:rFonts w:hint="eastAsia"/>
                <w:color w:val="auto"/>
                <w:u w:val="none"/>
              </w:rPr>
              <w:t>慈善资本主义</w:t>
            </w:r>
          </w:p>
        </w:tc>
        <w:tc>
          <w:tcPr>
            <w:tcW w:w="2631" w:type="dxa"/>
          </w:tcPr>
          <w:p w:rsidR="0056137C" w:rsidRPr="0044346F" w:rsidRDefault="006C1520" w:rsidP="003F689E">
            <w:pPr>
              <w:spacing w:line="480" w:lineRule="auto"/>
              <w:rPr>
                <w:rStyle w:val="a6"/>
                <w:color w:val="auto"/>
                <w:u w:val="none"/>
              </w:rPr>
            </w:pPr>
            <w:r w:rsidRPr="0044346F">
              <w:rPr>
                <w:rStyle w:val="a6"/>
                <w:rFonts w:hint="eastAsia"/>
                <w:color w:val="auto"/>
                <w:u w:val="none"/>
              </w:rPr>
              <w:t>马修</w:t>
            </w:r>
            <w:r w:rsidR="0056137C" w:rsidRPr="0044346F">
              <w:rPr>
                <w:rStyle w:val="a6"/>
                <w:rFonts w:hint="eastAsia"/>
                <w:color w:val="auto"/>
                <w:u w:val="none"/>
              </w:rPr>
              <w:t xml:space="preserve"> </w:t>
            </w:r>
            <w:r w:rsidR="0056137C" w:rsidRPr="0044346F">
              <w:rPr>
                <w:rStyle w:val="a6"/>
                <w:rFonts w:hint="eastAsia"/>
                <w:color w:val="auto"/>
                <w:u w:val="none"/>
              </w:rPr>
              <w:t>迈克尔</w:t>
            </w:r>
          </w:p>
        </w:tc>
      </w:tr>
      <w:tr w:rsidR="0056137C" w:rsidRPr="0056137C" w:rsidTr="0093366A">
        <w:trPr>
          <w:trHeight w:val="360"/>
        </w:trPr>
        <w:tc>
          <w:tcPr>
            <w:tcW w:w="704" w:type="dxa"/>
            <w:noWrap/>
            <w:hideMark/>
          </w:tcPr>
          <w:p w:rsidR="0056137C" w:rsidRPr="003F689E" w:rsidRDefault="0056137C" w:rsidP="00474E59">
            <w:pPr>
              <w:spacing w:line="480" w:lineRule="auto"/>
              <w:jc w:val="center"/>
              <w:rPr>
                <w:rStyle w:val="a6"/>
                <w:color w:val="auto"/>
                <w:u w:val="none"/>
              </w:rPr>
            </w:pPr>
            <w:r w:rsidRPr="003F689E">
              <w:rPr>
                <w:rStyle w:val="a6"/>
                <w:color w:val="auto"/>
                <w:u w:val="none"/>
              </w:rPr>
              <w:t>11</w:t>
            </w:r>
          </w:p>
        </w:tc>
        <w:tc>
          <w:tcPr>
            <w:tcW w:w="4961" w:type="dxa"/>
            <w:hideMark/>
          </w:tcPr>
          <w:p w:rsidR="0056137C" w:rsidRPr="0044346F" w:rsidRDefault="0056137C" w:rsidP="003F689E">
            <w:pPr>
              <w:spacing w:line="480" w:lineRule="auto"/>
              <w:rPr>
                <w:rStyle w:val="a6"/>
                <w:color w:val="auto"/>
                <w:u w:val="none"/>
              </w:rPr>
            </w:pPr>
            <w:r w:rsidRPr="0044346F">
              <w:rPr>
                <w:rStyle w:val="a6"/>
                <w:rFonts w:hint="eastAsia"/>
                <w:color w:val="auto"/>
                <w:u w:val="none"/>
              </w:rPr>
              <w:t>慈善的商业模式</w:t>
            </w:r>
          </w:p>
        </w:tc>
        <w:tc>
          <w:tcPr>
            <w:tcW w:w="2631" w:type="dxa"/>
            <w:hideMark/>
          </w:tcPr>
          <w:p w:rsidR="0056137C" w:rsidRPr="0044346F" w:rsidRDefault="0056137C" w:rsidP="003F689E">
            <w:pPr>
              <w:spacing w:line="480" w:lineRule="auto"/>
              <w:rPr>
                <w:rStyle w:val="a6"/>
                <w:color w:val="auto"/>
                <w:u w:val="none"/>
              </w:rPr>
            </w:pPr>
            <w:r w:rsidRPr="0044346F">
              <w:rPr>
                <w:rStyle w:val="a6"/>
                <w:rFonts w:hint="eastAsia"/>
                <w:color w:val="auto"/>
                <w:u w:val="none"/>
              </w:rPr>
              <w:t>林伟贤</w:t>
            </w:r>
            <w:r w:rsidRPr="0044346F">
              <w:rPr>
                <w:rStyle w:val="a6"/>
                <w:rFonts w:hint="eastAsia"/>
                <w:color w:val="auto"/>
                <w:u w:val="none"/>
              </w:rPr>
              <w:t xml:space="preserve"> </w:t>
            </w:r>
            <w:r w:rsidRPr="0044346F">
              <w:rPr>
                <w:rStyle w:val="a6"/>
                <w:rFonts w:hint="eastAsia"/>
                <w:color w:val="auto"/>
                <w:u w:val="none"/>
              </w:rPr>
              <w:t>魏炜</w:t>
            </w:r>
          </w:p>
        </w:tc>
      </w:tr>
      <w:tr w:rsidR="0056137C" w:rsidRPr="0056137C" w:rsidTr="0093366A">
        <w:trPr>
          <w:trHeight w:val="360"/>
        </w:trPr>
        <w:tc>
          <w:tcPr>
            <w:tcW w:w="704" w:type="dxa"/>
            <w:noWrap/>
            <w:hideMark/>
          </w:tcPr>
          <w:p w:rsidR="0056137C" w:rsidRPr="003F689E" w:rsidRDefault="0056137C" w:rsidP="00474E59">
            <w:pPr>
              <w:spacing w:line="480" w:lineRule="auto"/>
              <w:jc w:val="center"/>
              <w:rPr>
                <w:rStyle w:val="a6"/>
                <w:color w:val="auto"/>
                <w:u w:val="none"/>
              </w:rPr>
            </w:pPr>
            <w:r w:rsidRPr="003F689E">
              <w:rPr>
                <w:rStyle w:val="a6"/>
                <w:color w:val="auto"/>
                <w:u w:val="none"/>
              </w:rPr>
              <w:t>12</w:t>
            </w:r>
          </w:p>
        </w:tc>
        <w:tc>
          <w:tcPr>
            <w:tcW w:w="4961" w:type="dxa"/>
            <w:hideMark/>
          </w:tcPr>
          <w:p w:rsidR="0056137C" w:rsidRPr="0044346F" w:rsidRDefault="0056137C" w:rsidP="003F689E">
            <w:pPr>
              <w:spacing w:line="480" w:lineRule="auto"/>
              <w:rPr>
                <w:rStyle w:val="a6"/>
                <w:color w:val="auto"/>
                <w:u w:val="none"/>
              </w:rPr>
            </w:pPr>
            <w:r w:rsidRPr="0044346F">
              <w:rPr>
                <w:rStyle w:val="a6"/>
                <w:rFonts w:hint="eastAsia"/>
                <w:color w:val="auto"/>
                <w:u w:val="none"/>
              </w:rPr>
              <w:t>穷人的银行家</w:t>
            </w:r>
          </w:p>
        </w:tc>
        <w:tc>
          <w:tcPr>
            <w:tcW w:w="2631" w:type="dxa"/>
            <w:hideMark/>
          </w:tcPr>
          <w:p w:rsidR="0056137C" w:rsidRPr="0044346F" w:rsidRDefault="006C1520" w:rsidP="003F689E">
            <w:pPr>
              <w:spacing w:line="480" w:lineRule="auto"/>
              <w:rPr>
                <w:rStyle w:val="a6"/>
                <w:color w:val="auto"/>
                <w:u w:val="none"/>
              </w:rPr>
            </w:pPr>
            <w:r w:rsidRPr="0044346F">
              <w:rPr>
                <w:rStyle w:val="a6"/>
                <w:rFonts w:hint="eastAsia"/>
                <w:color w:val="auto"/>
                <w:u w:val="none"/>
              </w:rPr>
              <w:t>尤努斯</w:t>
            </w:r>
          </w:p>
        </w:tc>
      </w:tr>
      <w:tr w:rsidR="0056137C" w:rsidRPr="0056137C" w:rsidTr="0093366A">
        <w:trPr>
          <w:trHeight w:val="360"/>
        </w:trPr>
        <w:tc>
          <w:tcPr>
            <w:tcW w:w="704" w:type="dxa"/>
            <w:noWrap/>
            <w:hideMark/>
          </w:tcPr>
          <w:p w:rsidR="0056137C" w:rsidRPr="003F689E" w:rsidRDefault="0056137C" w:rsidP="00474E59">
            <w:pPr>
              <w:spacing w:line="480" w:lineRule="auto"/>
              <w:jc w:val="center"/>
              <w:rPr>
                <w:rStyle w:val="a6"/>
                <w:color w:val="auto"/>
                <w:u w:val="none"/>
              </w:rPr>
            </w:pPr>
            <w:r w:rsidRPr="003F689E">
              <w:rPr>
                <w:rStyle w:val="a6"/>
                <w:color w:val="auto"/>
                <w:u w:val="none"/>
              </w:rPr>
              <w:t>13</w:t>
            </w:r>
          </w:p>
        </w:tc>
        <w:tc>
          <w:tcPr>
            <w:tcW w:w="4961" w:type="dxa"/>
            <w:hideMark/>
          </w:tcPr>
          <w:p w:rsidR="0056137C" w:rsidRPr="0044346F" w:rsidRDefault="0056137C" w:rsidP="003F689E">
            <w:pPr>
              <w:spacing w:line="480" w:lineRule="auto"/>
              <w:rPr>
                <w:rStyle w:val="a6"/>
                <w:color w:val="auto"/>
                <w:u w:val="none"/>
              </w:rPr>
            </w:pPr>
            <w:r w:rsidRPr="0044346F">
              <w:rPr>
                <w:rStyle w:val="a6"/>
                <w:rFonts w:hint="eastAsia"/>
                <w:color w:val="auto"/>
                <w:u w:val="none"/>
              </w:rPr>
              <w:t>柔软改变中国</w:t>
            </w:r>
          </w:p>
        </w:tc>
        <w:tc>
          <w:tcPr>
            <w:tcW w:w="2631" w:type="dxa"/>
            <w:hideMark/>
          </w:tcPr>
          <w:p w:rsidR="0056137C" w:rsidRPr="0044346F" w:rsidRDefault="0056137C" w:rsidP="003F689E">
            <w:pPr>
              <w:spacing w:line="480" w:lineRule="auto"/>
              <w:rPr>
                <w:rStyle w:val="a6"/>
                <w:color w:val="auto"/>
                <w:u w:val="none"/>
              </w:rPr>
            </w:pPr>
            <w:r w:rsidRPr="0044346F">
              <w:rPr>
                <w:rStyle w:val="a6"/>
                <w:rFonts w:hint="eastAsia"/>
                <w:color w:val="auto"/>
                <w:u w:val="none"/>
              </w:rPr>
              <w:t>邓飞</w:t>
            </w:r>
          </w:p>
        </w:tc>
      </w:tr>
      <w:tr w:rsidR="0056137C" w:rsidRPr="0056137C" w:rsidTr="0093366A">
        <w:trPr>
          <w:trHeight w:val="360"/>
        </w:trPr>
        <w:tc>
          <w:tcPr>
            <w:tcW w:w="704" w:type="dxa"/>
            <w:noWrap/>
            <w:hideMark/>
          </w:tcPr>
          <w:p w:rsidR="0056137C" w:rsidRPr="003F689E" w:rsidRDefault="0056137C" w:rsidP="00474E59">
            <w:pPr>
              <w:spacing w:line="480" w:lineRule="auto"/>
              <w:jc w:val="center"/>
              <w:rPr>
                <w:rStyle w:val="a6"/>
                <w:color w:val="auto"/>
                <w:u w:val="none"/>
              </w:rPr>
            </w:pPr>
            <w:r w:rsidRPr="003F689E">
              <w:rPr>
                <w:rStyle w:val="a6"/>
                <w:color w:val="auto"/>
                <w:u w:val="none"/>
              </w:rPr>
              <w:t>14</w:t>
            </w:r>
          </w:p>
        </w:tc>
        <w:tc>
          <w:tcPr>
            <w:tcW w:w="4961" w:type="dxa"/>
            <w:hideMark/>
          </w:tcPr>
          <w:p w:rsidR="0056137C" w:rsidRPr="0044346F" w:rsidRDefault="0056137C" w:rsidP="003F689E">
            <w:pPr>
              <w:spacing w:line="480" w:lineRule="auto"/>
              <w:rPr>
                <w:rStyle w:val="a6"/>
                <w:color w:val="auto"/>
                <w:u w:val="none"/>
              </w:rPr>
            </w:pPr>
            <w:r w:rsidRPr="0044346F">
              <w:rPr>
                <w:rStyle w:val="a6"/>
                <w:rFonts w:hint="eastAsia"/>
                <w:color w:val="auto"/>
                <w:u w:val="none"/>
              </w:rPr>
              <w:t>社企力</w:t>
            </w:r>
          </w:p>
        </w:tc>
        <w:tc>
          <w:tcPr>
            <w:tcW w:w="2631" w:type="dxa"/>
            <w:hideMark/>
          </w:tcPr>
          <w:p w:rsidR="0056137C" w:rsidRPr="0044346F" w:rsidRDefault="0056137C" w:rsidP="003F689E">
            <w:pPr>
              <w:spacing w:line="480" w:lineRule="auto"/>
              <w:rPr>
                <w:rStyle w:val="a6"/>
                <w:color w:val="auto"/>
                <w:u w:val="none"/>
              </w:rPr>
            </w:pPr>
            <w:r w:rsidRPr="0044346F">
              <w:rPr>
                <w:rStyle w:val="a6"/>
                <w:rFonts w:hint="eastAsia"/>
                <w:color w:val="auto"/>
                <w:u w:val="none"/>
              </w:rPr>
              <w:t>社企流</w:t>
            </w:r>
          </w:p>
        </w:tc>
      </w:tr>
      <w:tr w:rsidR="0056137C" w:rsidRPr="0056137C" w:rsidTr="0093366A">
        <w:trPr>
          <w:trHeight w:val="360"/>
        </w:trPr>
        <w:tc>
          <w:tcPr>
            <w:tcW w:w="704" w:type="dxa"/>
            <w:noWrap/>
            <w:hideMark/>
          </w:tcPr>
          <w:p w:rsidR="0056137C" w:rsidRPr="003F689E" w:rsidRDefault="0056137C" w:rsidP="00474E59">
            <w:pPr>
              <w:spacing w:line="480" w:lineRule="auto"/>
              <w:jc w:val="center"/>
              <w:rPr>
                <w:rStyle w:val="a6"/>
                <w:color w:val="auto"/>
                <w:u w:val="none"/>
              </w:rPr>
            </w:pPr>
            <w:r w:rsidRPr="003F689E">
              <w:rPr>
                <w:rStyle w:val="a6"/>
                <w:color w:val="auto"/>
                <w:u w:val="none"/>
              </w:rPr>
              <w:t>15</w:t>
            </w:r>
          </w:p>
        </w:tc>
        <w:tc>
          <w:tcPr>
            <w:tcW w:w="4961" w:type="dxa"/>
            <w:hideMark/>
          </w:tcPr>
          <w:p w:rsidR="0056137C" w:rsidRPr="0044346F" w:rsidRDefault="0056137C" w:rsidP="003F689E">
            <w:pPr>
              <w:spacing w:line="480" w:lineRule="auto"/>
              <w:rPr>
                <w:rStyle w:val="a6"/>
                <w:color w:val="auto"/>
                <w:u w:val="none"/>
              </w:rPr>
            </w:pPr>
            <w:r w:rsidRPr="0044346F">
              <w:rPr>
                <w:rStyle w:val="a6"/>
                <w:rFonts w:hint="eastAsia"/>
                <w:color w:val="auto"/>
                <w:u w:val="none"/>
              </w:rPr>
              <w:t>社会企业</w:t>
            </w:r>
            <w:r w:rsidRPr="0044346F">
              <w:rPr>
                <w:rStyle w:val="a6"/>
                <w:rFonts w:hint="eastAsia"/>
                <w:color w:val="auto"/>
                <w:u w:val="none"/>
              </w:rPr>
              <w:t xml:space="preserve"> </w:t>
            </w:r>
            <w:r w:rsidRPr="0044346F">
              <w:rPr>
                <w:rStyle w:val="a6"/>
                <w:rFonts w:hint="eastAsia"/>
                <w:color w:val="auto"/>
                <w:u w:val="none"/>
              </w:rPr>
              <w:t>台湾与香港的比较</w:t>
            </w:r>
          </w:p>
        </w:tc>
        <w:tc>
          <w:tcPr>
            <w:tcW w:w="2631" w:type="dxa"/>
            <w:hideMark/>
          </w:tcPr>
          <w:p w:rsidR="0056137C" w:rsidRPr="0044346F" w:rsidRDefault="0056137C" w:rsidP="003F689E">
            <w:pPr>
              <w:spacing w:line="480" w:lineRule="auto"/>
              <w:rPr>
                <w:rStyle w:val="a6"/>
                <w:color w:val="auto"/>
                <w:u w:val="none"/>
              </w:rPr>
            </w:pPr>
            <w:r w:rsidRPr="0044346F">
              <w:rPr>
                <w:rStyle w:val="a6"/>
                <w:rFonts w:hint="eastAsia"/>
                <w:color w:val="auto"/>
                <w:u w:val="none"/>
              </w:rPr>
              <w:t>官有垣</w:t>
            </w:r>
            <w:r w:rsidRPr="0044346F">
              <w:rPr>
                <w:rStyle w:val="a6"/>
                <w:rFonts w:hint="eastAsia"/>
                <w:color w:val="auto"/>
                <w:u w:val="none"/>
              </w:rPr>
              <w:t xml:space="preserve"> </w:t>
            </w:r>
            <w:r w:rsidRPr="0044346F">
              <w:rPr>
                <w:rStyle w:val="a6"/>
                <w:rFonts w:hint="eastAsia"/>
                <w:color w:val="auto"/>
                <w:u w:val="none"/>
              </w:rPr>
              <w:t>陈锦棠</w:t>
            </w:r>
          </w:p>
        </w:tc>
      </w:tr>
      <w:tr w:rsidR="0056137C" w:rsidRPr="0056137C" w:rsidTr="0093366A">
        <w:trPr>
          <w:trHeight w:val="360"/>
        </w:trPr>
        <w:tc>
          <w:tcPr>
            <w:tcW w:w="704" w:type="dxa"/>
            <w:noWrap/>
            <w:hideMark/>
          </w:tcPr>
          <w:p w:rsidR="0056137C" w:rsidRPr="003F689E" w:rsidRDefault="0056137C" w:rsidP="00474E59">
            <w:pPr>
              <w:spacing w:line="480" w:lineRule="auto"/>
              <w:jc w:val="center"/>
              <w:rPr>
                <w:rStyle w:val="a6"/>
                <w:color w:val="auto"/>
                <w:u w:val="none"/>
              </w:rPr>
            </w:pPr>
            <w:r w:rsidRPr="003F689E">
              <w:rPr>
                <w:rStyle w:val="a6"/>
                <w:color w:val="auto"/>
                <w:u w:val="none"/>
              </w:rPr>
              <w:t>16</w:t>
            </w:r>
          </w:p>
        </w:tc>
        <w:tc>
          <w:tcPr>
            <w:tcW w:w="4961" w:type="dxa"/>
            <w:hideMark/>
          </w:tcPr>
          <w:p w:rsidR="0056137C" w:rsidRPr="0044346F" w:rsidRDefault="0056137C" w:rsidP="003F689E">
            <w:pPr>
              <w:spacing w:line="480" w:lineRule="auto"/>
              <w:rPr>
                <w:rStyle w:val="a6"/>
                <w:color w:val="auto"/>
                <w:u w:val="none"/>
              </w:rPr>
            </w:pPr>
            <w:r w:rsidRPr="0044346F">
              <w:rPr>
                <w:rStyle w:val="a6"/>
                <w:rFonts w:hint="eastAsia"/>
                <w:color w:val="auto"/>
                <w:u w:val="none"/>
              </w:rPr>
              <w:t>公共服务中的伙伴</w:t>
            </w:r>
          </w:p>
        </w:tc>
        <w:tc>
          <w:tcPr>
            <w:tcW w:w="2631" w:type="dxa"/>
            <w:hideMark/>
          </w:tcPr>
          <w:p w:rsidR="0056137C" w:rsidRPr="0044346F" w:rsidRDefault="0056137C" w:rsidP="003F689E">
            <w:pPr>
              <w:spacing w:line="480" w:lineRule="auto"/>
              <w:rPr>
                <w:rStyle w:val="a6"/>
                <w:color w:val="auto"/>
                <w:u w:val="none"/>
              </w:rPr>
            </w:pPr>
            <w:r w:rsidRPr="0044346F">
              <w:rPr>
                <w:rStyle w:val="a6"/>
                <w:rFonts w:hint="eastAsia"/>
                <w:color w:val="auto"/>
                <w:u w:val="none"/>
              </w:rPr>
              <w:t>莱斯特</w:t>
            </w:r>
            <w:r w:rsidRPr="0044346F">
              <w:rPr>
                <w:rStyle w:val="a6"/>
                <w:rFonts w:hint="eastAsia"/>
                <w:color w:val="auto"/>
                <w:u w:val="none"/>
              </w:rPr>
              <w:t xml:space="preserve"> </w:t>
            </w:r>
            <w:r w:rsidRPr="0044346F">
              <w:rPr>
                <w:rStyle w:val="a6"/>
                <w:rFonts w:hint="eastAsia"/>
                <w:color w:val="auto"/>
                <w:u w:val="none"/>
              </w:rPr>
              <w:t>撒拉蒙</w:t>
            </w:r>
          </w:p>
        </w:tc>
      </w:tr>
      <w:tr w:rsidR="0056137C" w:rsidRPr="0056137C" w:rsidTr="0093366A">
        <w:trPr>
          <w:trHeight w:val="360"/>
        </w:trPr>
        <w:tc>
          <w:tcPr>
            <w:tcW w:w="704" w:type="dxa"/>
            <w:noWrap/>
            <w:hideMark/>
          </w:tcPr>
          <w:p w:rsidR="0056137C" w:rsidRPr="0056137C" w:rsidRDefault="0056137C" w:rsidP="00474E5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4961" w:type="dxa"/>
            <w:hideMark/>
          </w:tcPr>
          <w:p w:rsidR="0056137C" w:rsidRPr="0044346F" w:rsidRDefault="0056137C" w:rsidP="003F689E">
            <w:pPr>
              <w:spacing w:line="480" w:lineRule="auto"/>
              <w:rPr>
                <w:rStyle w:val="a6"/>
                <w:color w:val="auto"/>
                <w:u w:val="none"/>
              </w:rPr>
            </w:pPr>
            <w:r w:rsidRPr="0044346F">
              <w:rPr>
                <w:rStyle w:val="a6"/>
                <w:rFonts w:hint="eastAsia"/>
                <w:color w:val="auto"/>
                <w:u w:val="none"/>
              </w:rPr>
              <w:t>美国公务员制度的改革与转型</w:t>
            </w:r>
          </w:p>
        </w:tc>
        <w:tc>
          <w:tcPr>
            <w:tcW w:w="2631" w:type="dxa"/>
            <w:hideMark/>
          </w:tcPr>
          <w:p w:rsidR="0056137C" w:rsidRPr="0044346F" w:rsidRDefault="0056137C" w:rsidP="003F689E">
            <w:pPr>
              <w:spacing w:line="480" w:lineRule="auto"/>
              <w:rPr>
                <w:rStyle w:val="a6"/>
                <w:color w:val="auto"/>
                <w:u w:val="none"/>
              </w:rPr>
            </w:pPr>
            <w:r w:rsidRPr="0044346F">
              <w:rPr>
                <w:rStyle w:val="a6"/>
                <w:rFonts w:hint="eastAsia"/>
                <w:color w:val="auto"/>
                <w:u w:val="none"/>
              </w:rPr>
              <w:t>吴志华</w:t>
            </w:r>
          </w:p>
        </w:tc>
      </w:tr>
      <w:tr w:rsidR="0056137C" w:rsidRPr="0056137C" w:rsidTr="0093366A">
        <w:trPr>
          <w:trHeight w:val="360"/>
        </w:trPr>
        <w:tc>
          <w:tcPr>
            <w:tcW w:w="704" w:type="dxa"/>
            <w:noWrap/>
            <w:hideMark/>
          </w:tcPr>
          <w:p w:rsidR="0056137C" w:rsidRPr="0056137C" w:rsidRDefault="0056137C" w:rsidP="0041119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4961" w:type="dxa"/>
            <w:hideMark/>
          </w:tcPr>
          <w:p w:rsidR="0056137C" w:rsidRPr="0044346F" w:rsidRDefault="0056137C" w:rsidP="003F689E">
            <w:pPr>
              <w:spacing w:line="480" w:lineRule="auto"/>
              <w:rPr>
                <w:rStyle w:val="a6"/>
                <w:color w:val="auto"/>
                <w:u w:val="none"/>
              </w:rPr>
            </w:pPr>
            <w:r w:rsidRPr="0044346F">
              <w:rPr>
                <w:rStyle w:val="a6"/>
                <w:rFonts w:hint="eastAsia"/>
                <w:color w:val="auto"/>
                <w:u w:val="none"/>
              </w:rPr>
              <w:t>罗辑思维</w:t>
            </w:r>
          </w:p>
        </w:tc>
        <w:tc>
          <w:tcPr>
            <w:tcW w:w="2631" w:type="dxa"/>
            <w:hideMark/>
          </w:tcPr>
          <w:p w:rsidR="0056137C" w:rsidRPr="0044346F" w:rsidRDefault="0056137C" w:rsidP="003F689E">
            <w:pPr>
              <w:spacing w:line="480" w:lineRule="auto"/>
              <w:rPr>
                <w:rStyle w:val="a6"/>
                <w:color w:val="auto"/>
                <w:u w:val="none"/>
              </w:rPr>
            </w:pPr>
            <w:r w:rsidRPr="0044346F">
              <w:rPr>
                <w:rStyle w:val="a6"/>
                <w:rFonts w:hint="eastAsia"/>
                <w:color w:val="auto"/>
                <w:u w:val="none"/>
              </w:rPr>
              <w:t>罗振宇</w:t>
            </w:r>
          </w:p>
        </w:tc>
      </w:tr>
      <w:tr w:rsidR="0056137C" w:rsidRPr="0056137C" w:rsidTr="0093366A">
        <w:trPr>
          <w:trHeight w:val="360"/>
        </w:trPr>
        <w:tc>
          <w:tcPr>
            <w:tcW w:w="704" w:type="dxa"/>
            <w:noWrap/>
            <w:hideMark/>
          </w:tcPr>
          <w:p w:rsidR="0056137C" w:rsidRPr="0056137C" w:rsidRDefault="0056137C" w:rsidP="00411199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1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961" w:type="dxa"/>
            <w:hideMark/>
          </w:tcPr>
          <w:p w:rsidR="0056137C" w:rsidRPr="0044346F" w:rsidRDefault="0056137C" w:rsidP="003F689E">
            <w:pPr>
              <w:spacing w:line="480" w:lineRule="auto"/>
              <w:rPr>
                <w:rStyle w:val="a6"/>
                <w:color w:val="auto"/>
                <w:u w:val="none"/>
              </w:rPr>
            </w:pPr>
            <w:r w:rsidRPr="0044346F">
              <w:rPr>
                <w:rStyle w:val="a6"/>
                <w:rFonts w:hint="eastAsia"/>
                <w:color w:val="auto"/>
                <w:u w:val="none"/>
              </w:rPr>
              <w:t>新公共服务</w:t>
            </w:r>
            <w:r w:rsidRPr="0044346F">
              <w:rPr>
                <w:rStyle w:val="a6"/>
                <w:rFonts w:hint="eastAsia"/>
                <w:color w:val="auto"/>
                <w:u w:val="none"/>
              </w:rPr>
              <w:t xml:space="preserve"> </w:t>
            </w:r>
            <w:r w:rsidRPr="0044346F">
              <w:rPr>
                <w:rStyle w:val="a6"/>
                <w:rFonts w:hint="eastAsia"/>
                <w:color w:val="auto"/>
                <w:u w:val="none"/>
              </w:rPr>
              <w:t>服务而不是掌舵</w:t>
            </w:r>
          </w:p>
        </w:tc>
        <w:tc>
          <w:tcPr>
            <w:tcW w:w="2631" w:type="dxa"/>
            <w:hideMark/>
          </w:tcPr>
          <w:p w:rsidR="0056137C" w:rsidRPr="0044346F" w:rsidRDefault="0056137C" w:rsidP="003F689E">
            <w:pPr>
              <w:spacing w:line="480" w:lineRule="auto"/>
              <w:rPr>
                <w:rStyle w:val="a6"/>
                <w:color w:val="auto"/>
                <w:u w:val="none"/>
              </w:rPr>
            </w:pPr>
            <w:r w:rsidRPr="0044346F">
              <w:rPr>
                <w:rStyle w:val="a6"/>
                <w:rFonts w:hint="eastAsia"/>
                <w:color w:val="auto"/>
                <w:u w:val="none"/>
              </w:rPr>
              <w:t>珍妮特</w:t>
            </w:r>
            <w:r w:rsidRPr="0044346F">
              <w:rPr>
                <w:rStyle w:val="a6"/>
                <w:rFonts w:hint="eastAsia"/>
                <w:color w:val="auto"/>
                <w:u w:val="none"/>
              </w:rPr>
              <w:t xml:space="preserve"> </w:t>
            </w:r>
            <w:r w:rsidRPr="0044346F">
              <w:rPr>
                <w:rStyle w:val="a6"/>
                <w:rFonts w:hint="eastAsia"/>
                <w:color w:val="auto"/>
                <w:u w:val="none"/>
              </w:rPr>
              <w:t>罗伯特</w:t>
            </w:r>
          </w:p>
        </w:tc>
      </w:tr>
      <w:tr w:rsidR="005E3603" w:rsidRPr="0056137C" w:rsidTr="0093366A">
        <w:trPr>
          <w:trHeight w:val="360"/>
        </w:trPr>
        <w:tc>
          <w:tcPr>
            <w:tcW w:w="704" w:type="dxa"/>
            <w:noWrap/>
            <w:hideMark/>
          </w:tcPr>
          <w:p w:rsidR="005E3603" w:rsidRPr="0056137C" w:rsidRDefault="005E3603" w:rsidP="00942EA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20</w:t>
            </w:r>
          </w:p>
        </w:tc>
        <w:tc>
          <w:tcPr>
            <w:tcW w:w="4961" w:type="dxa"/>
            <w:hideMark/>
          </w:tcPr>
          <w:p w:rsidR="005E3603" w:rsidRPr="0044346F" w:rsidRDefault="005E3603" w:rsidP="00942EA5">
            <w:pPr>
              <w:widowControl/>
              <w:spacing w:line="480" w:lineRule="auto"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5E360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与未来同行</w:t>
            </w:r>
          </w:p>
        </w:tc>
        <w:tc>
          <w:tcPr>
            <w:tcW w:w="2631" w:type="dxa"/>
            <w:hideMark/>
          </w:tcPr>
          <w:p w:rsidR="005E3603" w:rsidRPr="0044346F" w:rsidRDefault="005E3603" w:rsidP="00942EA5">
            <w:pPr>
              <w:widowControl/>
              <w:spacing w:line="480" w:lineRule="auto"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44346F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李开复</w:t>
            </w:r>
          </w:p>
        </w:tc>
      </w:tr>
      <w:tr w:rsidR="005E3603" w:rsidRPr="005E3603" w:rsidTr="0093366A">
        <w:trPr>
          <w:trHeight w:val="285"/>
        </w:trPr>
        <w:tc>
          <w:tcPr>
            <w:tcW w:w="704" w:type="dxa"/>
            <w:noWrap/>
            <w:hideMark/>
          </w:tcPr>
          <w:p w:rsidR="005E3603" w:rsidRPr="005E3603" w:rsidRDefault="005E3603" w:rsidP="00942EA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36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961" w:type="dxa"/>
            <w:hideMark/>
          </w:tcPr>
          <w:p w:rsidR="005E3603" w:rsidRPr="005E3603" w:rsidRDefault="005E3603" w:rsidP="00942EA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E360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移动设计</w:t>
            </w:r>
          </w:p>
        </w:tc>
        <w:tc>
          <w:tcPr>
            <w:tcW w:w="2631" w:type="dxa"/>
            <w:hideMark/>
          </w:tcPr>
          <w:p w:rsidR="005E3603" w:rsidRPr="005E3603" w:rsidRDefault="005E3603" w:rsidP="00942EA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4346F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傅小贞</w:t>
            </w:r>
          </w:p>
        </w:tc>
      </w:tr>
      <w:tr w:rsidR="005E3603" w:rsidRPr="005E3603" w:rsidTr="0093366A">
        <w:trPr>
          <w:trHeight w:val="285"/>
        </w:trPr>
        <w:tc>
          <w:tcPr>
            <w:tcW w:w="704" w:type="dxa"/>
            <w:noWrap/>
            <w:hideMark/>
          </w:tcPr>
          <w:p w:rsidR="005E3603" w:rsidRPr="005E3603" w:rsidRDefault="005E3603" w:rsidP="00942EA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4961" w:type="dxa"/>
            <w:hideMark/>
          </w:tcPr>
          <w:p w:rsidR="005E3603" w:rsidRPr="005E3603" w:rsidRDefault="005E3603" w:rsidP="00942EA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E360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互联网＋</w:t>
            </w:r>
          </w:p>
        </w:tc>
        <w:tc>
          <w:tcPr>
            <w:tcW w:w="2631" w:type="dxa"/>
            <w:hideMark/>
          </w:tcPr>
          <w:p w:rsidR="005E3603" w:rsidRPr="005E3603" w:rsidRDefault="005E3603" w:rsidP="00942EA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4346F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马化腾</w:t>
            </w:r>
          </w:p>
        </w:tc>
      </w:tr>
      <w:tr w:rsidR="005E3603" w:rsidRPr="005E3603" w:rsidTr="0093366A">
        <w:trPr>
          <w:trHeight w:val="285"/>
        </w:trPr>
        <w:tc>
          <w:tcPr>
            <w:tcW w:w="704" w:type="dxa"/>
            <w:noWrap/>
            <w:hideMark/>
          </w:tcPr>
          <w:p w:rsidR="005E3603" w:rsidRPr="005E3603" w:rsidRDefault="005E3603" w:rsidP="00942EA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4961" w:type="dxa"/>
            <w:hideMark/>
          </w:tcPr>
          <w:p w:rsidR="005E3603" w:rsidRPr="005E3603" w:rsidRDefault="005E3603" w:rsidP="00942EA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E360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结网</w:t>
            </w:r>
          </w:p>
        </w:tc>
        <w:tc>
          <w:tcPr>
            <w:tcW w:w="2631" w:type="dxa"/>
            <w:hideMark/>
          </w:tcPr>
          <w:p w:rsidR="005E3603" w:rsidRPr="005E3603" w:rsidRDefault="00614225" w:rsidP="00942EA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王坚</w:t>
            </w:r>
          </w:p>
        </w:tc>
      </w:tr>
      <w:tr w:rsidR="005E3603" w:rsidRPr="005E3603" w:rsidTr="0093366A">
        <w:trPr>
          <w:trHeight w:val="285"/>
        </w:trPr>
        <w:tc>
          <w:tcPr>
            <w:tcW w:w="704" w:type="dxa"/>
            <w:noWrap/>
            <w:hideMark/>
          </w:tcPr>
          <w:p w:rsidR="005E3603" w:rsidRPr="005E3603" w:rsidRDefault="005E3603" w:rsidP="00942EA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4961" w:type="dxa"/>
            <w:hideMark/>
          </w:tcPr>
          <w:p w:rsidR="005E3603" w:rsidRPr="005E3603" w:rsidRDefault="005E3603" w:rsidP="00942EA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E360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人人都是产品经理</w:t>
            </w:r>
          </w:p>
        </w:tc>
        <w:tc>
          <w:tcPr>
            <w:tcW w:w="2631" w:type="dxa"/>
            <w:hideMark/>
          </w:tcPr>
          <w:p w:rsidR="005E3603" w:rsidRPr="005E3603" w:rsidRDefault="00614225" w:rsidP="00942EA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苏杰</w:t>
            </w:r>
          </w:p>
        </w:tc>
      </w:tr>
      <w:tr w:rsidR="005E3603" w:rsidRPr="005E3603" w:rsidTr="0093366A">
        <w:trPr>
          <w:trHeight w:val="285"/>
        </w:trPr>
        <w:tc>
          <w:tcPr>
            <w:tcW w:w="704" w:type="dxa"/>
            <w:noWrap/>
            <w:hideMark/>
          </w:tcPr>
          <w:p w:rsidR="005E3603" w:rsidRPr="005E3603" w:rsidRDefault="005E3603" w:rsidP="00942EA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4961" w:type="dxa"/>
            <w:hideMark/>
          </w:tcPr>
          <w:p w:rsidR="005E3603" w:rsidRPr="005E3603" w:rsidRDefault="005E3603" w:rsidP="00942EA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E360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修炼之道：互联网产品从设计到运营</w:t>
            </w:r>
          </w:p>
        </w:tc>
        <w:tc>
          <w:tcPr>
            <w:tcW w:w="2631" w:type="dxa"/>
            <w:hideMark/>
          </w:tcPr>
          <w:p w:rsidR="005E3603" w:rsidRPr="005E3603" w:rsidRDefault="005E3603" w:rsidP="00942EA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4346F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彭文波</w:t>
            </w:r>
          </w:p>
        </w:tc>
      </w:tr>
      <w:tr w:rsidR="005E3603" w:rsidRPr="005E3603" w:rsidTr="0093366A">
        <w:trPr>
          <w:trHeight w:val="570"/>
        </w:trPr>
        <w:tc>
          <w:tcPr>
            <w:tcW w:w="704" w:type="dxa"/>
            <w:noWrap/>
            <w:hideMark/>
          </w:tcPr>
          <w:p w:rsidR="005E3603" w:rsidRPr="005E3603" w:rsidRDefault="005E3603" w:rsidP="00942EA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4961" w:type="dxa"/>
            <w:hideMark/>
          </w:tcPr>
          <w:p w:rsidR="005E3603" w:rsidRPr="005E3603" w:rsidRDefault="005E3603" w:rsidP="002B4AA3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E360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创业营销:创造未来顾客</w:t>
            </w:r>
          </w:p>
        </w:tc>
        <w:tc>
          <w:tcPr>
            <w:tcW w:w="2631" w:type="dxa"/>
            <w:hideMark/>
          </w:tcPr>
          <w:p w:rsidR="005E3603" w:rsidRPr="005E3603" w:rsidRDefault="0044346F" w:rsidP="002B4AA3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bookmarkStart w:id="2" w:name="RANGE!C8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米内特·辛德胡特</w:t>
            </w:r>
            <w:r w:rsidR="005E3603" w:rsidRPr="005E360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著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金晓彤</w:t>
            </w:r>
            <w:r w:rsidR="005E3603" w:rsidRPr="005E360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译</w:t>
            </w:r>
            <w:bookmarkEnd w:id="2"/>
          </w:p>
        </w:tc>
      </w:tr>
      <w:tr w:rsidR="005E3603" w:rsidRPr="005E3603" w:rsidTr="0093366A">
        <w:trPr>
          <w:trHeight w:val="570"/>
        </w:trPr>
        <w:tc>
          <w:tcPr>
            <w:tcW w:w="704" w:type="dxa"/>
            <w:noWrap/>
            <w:hideMark/>
          </w:tcPr>
          <w:p w:rsidR="005E3603" w:rsidRPr="005E3603" w:rsidRDefault="005E3603" w:rsidP="00942EA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4961" w:type="dxa"/>
            <w:hideMark/>
          </w:tcPr>
          <w:p w:rsidR="005E3603" w:rsidRPr="005E3603" w:rsidRDefault="005E3603" w:rsidP="00942EA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E360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用户体验要素：以用户为中心的产品设计</w:t>
            </w:r>
          </w:p>
        </w:tc>
        <w:tc>
          <w:tcPr>
            <w:tcW w:w="2631" w:type="dxa"/>
            <w:hideMark/>
          </w:tcPr>
          <w:p w:rsidR="005E3603" w:rsidRPr="005E3603" w:rsidRDefault="005E3603" w:rsidP="00942EA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E360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加瑞特著</w:t>
            </w:r>
            <w:r w:rsidRPr="005E3603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E360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范晓燕译</w:t>
            </w:r>
          </w:p>
        </w:tc>
      </w:tr>
      <w:tr w:rsidR="005E3603" w:rsidRPr="005E3603" w:rsidTr="0093366A">
        <w:trPr>
          <w:trHeight w:val="649"/>
        </w:trPr>
        <w:tc>
          <w:tcPr>
            <w:tcW w:w="704" w:type="dxa"/>
            <w:noWrap/>
            <w:hideMark/>
          </w:tcPr>
          <w:p w:rsidR="005E3603" w:rsidRPr="005E3603" w:rsidRDefault="005E3603" w:rsidP="00942EA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4961" w:type="dxa"/>
            <w:hideMark/>
          </w:tcPr>
          <w:p w:rsidR="005E3603" w:rsidRPr="005E3603" w:rsidRDefault="005E3603" w:rsidP="00D922F0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E360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贴心设计：打造高可用性的移动产品</w:t>
            </w:r>
          </w:p>
        </w:tc>
        <w:tc>
          <w:tcPr>
            <w:tcW w:w="2631" w:type="dxa"/>
            <w:hideMark/>
          </w:tcPr>
          <w:p w:rsidR="005E3603" w:rsidRPr="005E3603" w:rsidRDefault="005E3603" w:rsidP="00942EA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E360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尼尔森等著 牛化成译</w:t>
            </w:r>
          </w:p>
        </w:tc>
      </w:tr>
      <w:tr w:rsidR="005E3603" w:rsidRPr="005E3603" w:rsidTr="0093366A">
        <w:trPr>
          <w:trHeight w:val="855"/>
        </w:trPr>
        <w:tc>
          <w:tcPr>
            <w:tcW w:w="704" w:type="dxa"/>
            <w:noWrap/>
            <w:hideMark/>
          </w:tcPr>
          <w:p w:rsidR="005E3603" w:rsidRPr="005E3603" w:rsidRDefault="005E3603" w:rsidP="00942EA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4961" w:type="dxa"/>
            <w:hideMark/>
          </w:tcPr>
          <w:p w:rsidR="005E3603" w:rsidRPr="005E3603" w:rsidRDefault="005E3603" w:rsidP="00942EA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E360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从0到1:开启商业与未来的秘密</w:t>
            </w:r>
          </w:p>
        </w:tc>
        <w:tc>
          <w:tcPr>
            <w:tcW w:w="2631" w:type="dxa"/>
            <w:hideMark/>
          </w:tcPr>
          <w:p w:rsidR="005E3603" w:rsidRPr="005E3603" w:rsidRDefault="005E3603" w:rsidP="002B4AA3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E360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彼得·蒂尔，布莱克·马斯特斯著 高玉芳译</w:t>
            </w:r>
          </w:p>
        </w:tc>
      </w:tr>
      <w:tr w:rsidR="00C11DAB" w:rsidRPr="00C11DAB" w:rsidTr="0093366A">
        <w:trPr>
          <w:trHeight w:val="945"/>
        </w:trPr>
        <w:tc>
          <w:tcPr>
            <w:tcW w:w="704" w:type="dxa"/>
            <w:noWrap/>
            <w:hideMark/>
          </w:tcPr>
          <w:p w:rsidR="00C11DAB" w:rsidRPr="00C11DAB" w:rsidRDefault="00C11DAB" w:rsidP="00BA1A6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C11DAB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961" w:type="dxa"/>
            <w:hideMark/>
          </w:tcPr>
          <w:p w:rsidR="00C11DAB" w:rsidRPr="00C11DAB" w:rsidRDefault="00C11DAB" w:rsidP="0061422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C11DAB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IACMR组织与管理研究方法系列：组织与管理研究的实证方法（第2版）</w:t>
            </w:r>
          </w:p>
        </w:tc>
        <w:tc>
          <w:tcPr>
            <w:tcW w:w="2631" w:type="dxa"/>
            <w:noWrap/>
            <w:hideMark/>
          </w:tcPr>
          <w:p w:rsidR="00C11DAB" w:rsidRPr="00C11DAB" w:rsidRDefault="0075533B" w:rsidP="0061422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hyperlink r:id="rId25" w:history="1">
              <w:r w:rsidR="00C11DAB" w:rsidRPr="00C11DAB">
                <w:rPr>
                  <w:rFonts w:ascii="宋体" w:eastAsia="宋体" w:hAnsi="宋体" w:cs="宋体" w:hint="eastAsia"/>
                  <w:bCs/>
                  <w:color w:val="000000"/>
                  <w:kern w:val="0"/>
                  <w:sz w:val="24"/>
                  <w:szCs w:val="24"/>
                </w:rPr>
                <w:t>陈晓萍 </w:t>
              </w:r>
            </w:hyperlink>
          </w:p>
        </w:tc>
      </w:tr>
      <w:tr w:rsidR="00C11DAB" w:rsidRPr="00C11DAB" w:rsidTr="0093366A">
        <w:trPr>
          <w:trHeight w:val="480"/>
        </w:trPr>
        <w:tc>
          <w:tcPr>
            <w:tcW w:w="704" w:type="dxa"/>
            <w:noWrap/>
            <w:hideMark/>
          </w:tcPr>
          <w:p w:rsidR="00C11DAB" w:rsidRPr="00C11DAB" w:rsidRDefault="00C11DAB" w:rsidP="00BA1A6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961" w:type="dxa"/>
            <w:hideMark/>
          </w:tcPr>
          <w:p w:rsidR="00C11DAB" w:rsidRPr="00C11DAB" w:rsidRDefault="00C11DAB" w:rsidP="00C11DA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C11DAB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中国企业的多元解读</w:t>
            </w:r>
          </w:p>
        </w:tc>
        <w:tc>
          <w:tcPr>
            <w:tcW w:w="2631" w:type="dxa"/>
            <w:hideMark/>
          </w:tcPr>
          <w:p w:rsidR="00C11DAB" w:rsidRPr="00C11DAB" w:rsidRDefault="00C11DAB" w:rsidP="0061422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C11DAB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张志学，张建君 </w:t>
            </w:r>
          </w:p>
        </w:tc>
      </w:tr>
      <w:tr w:rsidR="00C11DAB" w:rsidRPr="00C11DAB" w:rsidTr="0093366A">
        <w:trPr>
          <w:trHeight w:val="630"/>
        </w:trPr>
        <w:tc>
          <w:tcPr>
            <w:tcW w:w="704" w:type="dxa"/>
            <w:noWrap/>
            <w:hideMark/>
          </w:tcPr>
          <w:p w:rsidR="00C11DAB" w:rsidRPr="00C11DAB" w:rsidRDefault="00C11DAB" w:rsidP="00BA1A6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C11DA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61" w:type="dxa"/>
            <w:hideMark/>
          </w:tcPr>
          <w:p w:rsidR="00C11DAB" w:rsidRPr="00C11DAB" w:rsidRDefault="00C11DAB" w:rsidP="0061422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C11DAB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联想风云：关于一个人、一个企业和一个时代的记录</w:t>
            </w:r>
          </w:p>
        </w:tc>
        <w:tc>
          <w:tcPr>
            <w:tcW w:w="2631" w:type="dxa"/>
            <w:noWrap/>
            <w:hideMark/>
          </w:tcPr>
          <w:p w:rsidR="00C11DAB" w:rsidRPr="00C11DAB" w:rsidRDefault="0075533B" w:rsidP="0061422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hyperlink r:id="rId26" w:history="1">
              <w:r w:rsidR="00C11DAB" w:rsidRPr="00C11DAB">
                <w:rPr>
                  <w:rFonts w:ascii="宋体" w:eastAsia="宋体" w:hAnsi="宋体" w:cs="宋体" w:hint="eastAsia"/>
                  <w:bCs/>
                  <w:color w:val="000000"/>
                  <w:kern w:val="0"/>
                  <w:sz w:val="24"/>
                  <w:szCs w:val="24"/>
                </w:rPr>
                <w:t>凌志军 </w:t>
              </w:r>
            </w:hyperlink>
          </w:p>
        </w:tc>
      </w:tr>
      <w:tr w:rsidR="00C11DAB" w:rsidRPr="00C11DAB" w:rsidTr="0093366A">
        <w:trPr>
          <w:trHeight w:val="630"/>
        </w:trPr>
        <w:tc>
          <w:tcPr>
            <w:tcW w:w="704" w:type="dxa"/>
            <w:noWrap/>
            <w:hideMark/>
          </w:tcPr>
          <w:p w:rsidR="00C11DAB" w:rsidRPr="00C11DAB" w:rsidRDefault="00C11DAB" w:rsidP="00BA1A6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961" w:type="dxa"/>
            <w:hideMark/>
          </w:tcPr>
          <w:p w:rsidR="00C11DAB" w:rsidRPr="00C11DAB" w:rsidRDefault="00C11DAB" w:rsidP="00C11DA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C11DAB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改革新启蒙：思想市场驱动中国变革</w:t>
            </w:r>
          </w:p>
        </w:tc>
        <w:tc>
          <w:tcPr>
            <w:tcW w:w="2631" w:type="dxa"/>
            <w:noWrap/>
            <w:hideMark/>
          </w:tcPr>
          <w:p w:rsidR="00C11DAB" w:rsidRPr="00C11DAB" w:rsidRDefault="0075533B" w:rsidP="0061422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hyperlink r:id="rId27" w:history="1">
              <w:r w:rsidR="00C11DAB" w:rsidRPr="00C11DAB">
                <w:rPr>
                  <w:rFonts w:ascii="宋体" w:eastAsia="宋体" w:hAnsi="宋体" w:cs="宋体" w:hint="eastAsia"/>
                  <w:bCs/>
                  <w:color w:val="000000"/>
                  <w:kern w:val="0"/>
                  <w:sz w:val="24"/>
                  <w:szCs w:val="24"/>
                </w:rPr>
                <w:t>张维迎 </w:t>
              </w:r>
            </w:hyperlink>
          </w:p>
        </w:tc>
      </w:tr>
      <w:tr w:rsidR="00C11DAB" w:rsidRPr="00C11DAB" w:rsidTr="0093366A">
        <w:trPr>
          <w:trHeight w:val="315"/>
        </w:trPr>
        <w:tc>
          <w:tcPr>
            <w:tcW w:w="704" w:type="dxa"/>
            <w:noWrap/>
            <w:hideMark/>
          </w:tcPr>
          <w:p w:rsidR="00C11DAB" w:rsidRPr="00C11DAB" w:rsidRDefault="00C11DAB" w:rsidP="00BA1A6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961" w:type="dxa"/>
            <w:hideMark/>
          </w:tcPr>
          <w:p w:rsidR="00C11DAB" w:rsidRPr="00C11DAB" w:rsidRDefault="00C11DAB" w:rsidP="00C11DA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C11DAB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企业的企业家：契约理论</w:t>
            </w:r>
          </w:p>
        </w:tc>
        <w:tc>
          <w:tcPr>
            <w:tcW w:w="2631" w:type="dxa"/>
            <w:noWrap/>
            <w:hideMark/>
          </w:tcPr>
          <w:p w:rsidR="00C11DAB" w:rsidRPr="00C11DAB" w:rsidRDefault="0075533B" w:rsidP="0061422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hyperlink r:id="rId28" w:history="1">
              <w:r w:rsidR="00C11DAB" w:rsidRPr="00C11DAB">
                <w:rPr>
                  <w:rFonts w:ascii="宋体" w:eastAsia="宋体" w:hAnsi="宋体" w:cs="宋体" w:hint="eastAsia"/>
                  <w:bCs/>
                  <w:color w:val="000000"/>
                  <w:kern w:val="0"/>
                  <w:sz w:val="24"/>
                  <w:szCs w:val="24"/>
                </w:rPr>
                <w:t>张维迎 </w:t>
              </w:r>
            </w:hyperlink>
          </w:p>
        </w:tc>
      </w:tr>
      <w:tr w:rsidR="00C11DAB" w:rsidRPr="00C11DAB" w:rsidTr="0093366A">
        <w:trPr>
          <w:trHeight w:val="315"/>
        </w:trPr>
        <w:tc>
          <w:tcPr>
            <w:tcW w:w="704" w:type="dxa"/>
            <w:noWrap/>
            <w:hideMark/>
          </w:tcPr>
          <w:p w:rsidR="00C11DAB" w:rsidRPr="00C11DAB" w:rsidRDefault="00C11DAB" w:rsidP="00BA1A6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961" w:type="dxa"/>
            <w:hideMark/>
          </w:tcPr>
          <w:p w:rsidR="00C11DAB" w:rsidRPr="00C11DAB" w:rsidRDefault="00C11DAB" w:rsidP="00C11DA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C11DAB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激荡三十年（纪念版 套装共2册）</w:t>
            </w:r>
          </w:p>
        </w:tc>
        <w:tc>
          <w:tcPr>
            <w:tcW w:w="2631" w:type="dxa"/>
            <w:noWrap/>
            <w:hideMark/>
          </w:tcPr>
          <w:p w:rsidR="00C11DAB" w:rsidRPr="00C11DAB" w:rsidRDefault="0075533B" w:rsidP="0061422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hyperlink r:id="rId29" w:history="1">
              <w:r w:rsidR="00C11DAB" w:rsidRPr="00C11DAB">
                <w:rPr>
                  <w:rFonts w:ascii="宋体" w:eastAsia="宋体" w:hAnsi="宋体" w:cs="宋体" w:hint="eastAsia"/>
                  <w:bCs/>
                  <w:color w:val="000000"/>
                  <w:kern w:val="0"/>
                  <w:sz w:val="24"/>
                  <w:szCs w:val="24"/>
                </w:rPr>
                <w:t>吴晓波 </w:t>
              </w:r>
            </w:hyperlink>
          </w:p>
        </w:tc>
      </w:tr>
      <w:tr w:rsidR="00C11DAB" w:rsidRPr="00C11DAB" w:rsidTr="0093366A">
        <w:trPr>
          <w:trHeight w:val="315"/>
        </w:trPr>
        <w:tc>
          <w:tcPr>
            <w:tcW w:w="704" w:type="dxa"/>
            <w:noWrap/>
            <w:hideMark/>
          </w:tcPr>
          <w:p w:rsidR="00C11DAB" w:rsidRPr="00C11DAB" w:rsidRDefault="00C11DAB" w:rsidP="00BA1A6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961" w:type="dxa"/>
            <w:hideMark/>
          </w:tcPr>
          <w:p w:rsidR="00C11DAB" w:rsidRPr="00C11DAB" w:rsidRDefault="00C11DAB" w:rsidP="00C11DA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C11DAB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跌荡一百年 纪念版（套装共2册）</w:t>
            </w:r>
          </w:p>
        </w:tc>
        <w:tc>
          <w:tcPr>
            <w:tcW w:w="2631" w:type="dxa"/>
            <w:noWrap/>
            <w:hideMark/>
          </w:tcPr>
          <w:p w:rsidR="00C11DAB" w:rsidRPr="00C11DAB" w:rsidRDefault="0075533B" w:rsidP="0061422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hyperlink r:id="rId30" w:history="1">
              <w:r w:rsidR="00C11DAB" w:rsidRPr="00C11DAB">
                <w:rPr>
                  <w:rFonts w:ascii="宋体" w:eastAsia="宋体" w:hAnsi="宋体" w:cs="宋体" w:hint="eastAsia"/>
                  <w:bCs/>
                  <w:color w:val="000000"/>
                  <w:kern w:val="0"/>
                  <w:sz w:val="24"/>
                  <w:szCs w:val="24"/>
                </w:rPr>
                <w:t>吴晓波 </w:t>
              </w:r>
            </w:hyperlink>
          </w:p>
        </w:tc>
      </w:tr>
      <w:tr w:rsidR="00C11DAB" w:rsidRPr="00C11DAB" w:rsidTr="0093366A">
        <w:trPr>
          <w:trHeight w:val="315"/>
        </w:trPr>
        <w:tc>
          <w:tcPr>
            <w:tcW w:w="704" w:type="dxa"/>
            <w:noWrap/>
            <w:hideMark/>
          </w:tcPr>
          <w:p w:rsidR="00C11DAB" w:rsidRPr="00C11DAB" w:rsidRDefault="00C11DAB" w:rsidP="00BA1A6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961" w:type="dxa"/>
            <w:hideMark/>
          </w:tcPr>
          <w:p w:rsidR="00C11DAB" w:rsidRPr="00C11DAB" w:rsidRDefault="00C11DAB" w:rsidP="00C11DA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C11DAB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资本的游戏（第2版 彩图本）</w:t>
            </w:r>
          </w:p>
        </w:tc>
        <w:tc>
          <w:tcPr>
            <w:tcW w:w="2631" w:type="dxa"/>
            <w:noWrap/>
            <w:hideMark/>
          </w:tcPr>
          <w:p w:rsidR="00C11DAB" w:rsidRPr="00C11DAB" w:rsidRDefault="0075533B" w:rsidP="0061422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hyperlink r:id="rId31" w:history="1">
              <w:r w:rsidR="00C11DAB" w:rsidRPr="00C11DAB">
                <w:rPr>
                  <w:rFonts w:ascii="宋体" w:eastAsia="宋体" w:hAnsi="宋体" w:cs="宋体" w:hint="eastAsia"/>
                  <w:bCs/>
                  <w:color w:val="000000"/>
                  <w:kern w:val="0"/>
                  <w:sz w:val="24"/>
                  <w:szCs w:val="24"/>
                </w:rPr>
                <w:t>房西苑 </w:t>
              </w:r>
            </w:hyperlink>
          </w:p>
        </w:tc>
      </w:tr>
      <w:tr w:rsidR="00C11DAB" w:rsidRPr="00C11DAB" w:rsidTr="0093366A">
        <w:trPr>
          <w:trHeight w:val="315"/>
        </w:trPr>
        <w:tc>
          <w:tcPr>
            <w:tcW w:w="704" w:type="dxa"/>
            <w:noWrap/>
            <w:hideMark/>
          </w:tcPr>
          <w:p w:rsidR="00C11DAB" w:rsidRPr="00C11DAB" w:rsidRDefault="00C11DAB" w:rsidP="00BA1A6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961" w:type="dxa"/>
            <w:hideMark/>
          </w:tcPr>
          <w:p w:rsidR="00C11DAB" w:rsidRPr="00C11DAB" w:rsidRDefault="00C11DAB" w:rsidP="00C11DAB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C11DAB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金融的解释</w:t>
            </w:r>
          </w:p>
        </w:tc>
        <w:tc>
          <w:tcPr>
            <w:tcW w:w="2631" w:type="dxa"/>
            <w:noWrap/>
            <w:hideMark/>
          </w:tcPr>
          <w:p w:rsidR="00C11DAB" w:rsidRPr="00C11DAB" w:rsidRDefault="0075533B" w:rsidP="0061422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hyperlink r:id="rId32" w:history="1">
              <w:r w:rsidR="00C11DAB" w:rsidRPr="00C11DAB">
                <w:rPr>
                  <w:rFonts w:ascii="宋体" w:eastAsia="宋体" w:hAnsi="宋体" w:cs="宋体" w:hint="eastAsia"/>
                  <w:bCs/>
                  <w:color w:val="000000"/>
                  <w:kern w:val="0"/>
                  <w:sz w:val="24"/>
                  <w:szCs w:val="24"/>
                </w:rPr>
                <w:t>王福重 </w:t>
              </w:r>
            </w:hyperlink>
          </w:p>
        </w:tc>
      </w:tr>
      <w:tr w:rsidR="00C11DAB" w:rsidRPr="00C11DAB" w:rsidTr="0093366A">
        <w:trPr>
          <w:trHeight w:val="630"/>
        </w:trPr>
        <w:tc>
          <w:tcPr>
            <w:tcW w:w="704" w:type="dxa"/>
            <w:noWrap/>
            <w:hideMark/>
          </w:tcPr>
          <w:p w:rsidR="00C11DAB" w:rsidRPr="00C11DAB" w:rsidRDefault="00C11DAB" w:rsidP="00BA1A6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961" w:type="dxa"/>
            <w:hideMark/>
          </w:tcPr>
          <w:p w:rsidR="00C11DAB" w:rsidRPr="00C11DAB" w:rsidRDefault="00C11DAB" w:rsidP="0061422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C11DAB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联网力：传统行业互联网化转型的原动力（精装）</w:t>
            </w:r>
          </w:p>
        </w:tc>
        <w:tc>
          <w:tcPr>
            <w:tcW w:w="2631" w:type="dxa"/>
            <w:noWrap/>
            <w:hideMark/>
          </w:tcPr>
          <w:p w:rsidR="00C11DAB" w:rsidRPr="00C11DAB" w:rsidRDefault="0075533B" w:rsidP="0061422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hyperlink r:id="rId33" w:history="1">
              <w:r w:rsidR="00C11DAB" w:rsidRPr="00C11DAB">
                <w:rPr>
                  <w:rFonts w:ascii="宋体" w:eastAsia="宋体" w:hAnsi="宋体" w:cs="宋体" w:hint="eastAsia"/>
                  <w:bCs/>
                  <w:color w:val="000000"/>
                  <w:kern w:val="0"/>
                  <w:sz w:val="24"/>
                  <w:szCs w:val="24"/>
                </w:rPr>
                <w:t>杨学成 </w:t>
              </w:r>
            </w:hyperlink>
          </w:p>
        </w:tc>
      </w:tr>
      <w:tr w:rsidR="00C11DAB" w:rsidRPr="00C11DAB" w:rsidTr="0093366A">
        <w:trPr>
          <w:trHeight w:val="945"/>
        </w:trPr>
        <w:tc>
          <w:tcPr>
            <w:tcW w:w="704" w:type="dxa"/>
            <w:noWrap/>
            <w:hideMark/>
          </w:tcPr>
          <w:p w:rsidR="00C11DAB" w:rsidRPr="00C11DAB" w:rsidRDefault="00C11DAB" w:rsidP="00BA1A6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961" w:type="dxa"/>
            <w:hideMark/>
          </w:tcPr>
          <w:p w:rsidR="00C11DAB" w:rsidRPr="00C11DAB" w:rsidRDefault="00C11DAB" w:rsidP="0061422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C11DAB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陈春花管理系列：经营的本质 [The Essence of Business Operations]</w:t>
            </w:r>
          </w:p>
        </w:tc>
        <w:tc>
          <w:tcPr>
            <w:tcW w:w="2631" w:type="dxa"/>
            <w:noWrap/>
            <w:hideMark/>
          </w:tcPr>
          <w:p w:rsidR="00C11DAB" w:rsidRPr="00C11DAB" w:rsidRDefault="0075533B" w:rsidP="0061422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hyperlink r:id="rId34" w:history="1">
              <w:r w:rsidR="00C11DAB" w:rsidRPr="00C11DAB">
                <w:rPr>
                  <w:rFonts w:ascii="宋体" w:eastAsia="宋体" w:hAnsi="宋体" w:cs="宋体" w:hint="eastAsia"/>
                  <w:bCs/>
                  <w:color w:val="000000"/>
                  <w:kern w:val="0"/>
                  <w:sz w:val="24"/>
                  <w:szCs w:val="24"/>
                </w:rPr>
                <w:t>陈春花 </w:t>
              </w:r>
            </w:hyperlink>
          </w:p>
        </w:tc>
      </w:tr>
      <w:tr w:rsidR="0093366A" w:rsidRPr="0093366A" w:rsidTr="0093366A">
        <w:trPr>
          <w:trHeight w:val="285"/>
        </w:trPr>
        <w:tc>
          <w:tcPr>
            <w:tcW w:w="704" w:type="dxa"/>
            <w:noWrap/>
            <w:hideMark/>
          </w:tcPr>
          <w:p w:rsidR="0093366A" w:rsidRPr="0093366A" w:rsidRDefault="0093366A" w:rsidP="007565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  <w:r w:rsidRPr="009336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61" w:type="dxa"/>
            <w:hideMark/>
          </w:tcPr>
          <w:p w:rsidR="0093366A" w:rsidRPr="0093366A" w:rsidRDefault="0093366A" w:rsidP="00346AD6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hyperlink r:id="rId35" w:history="1">
              <w:r w:rsidRPr="007565C8">
                <w:rPr>
                  <w:rFonts w:ascii="宋体" w:eastAsia="宋体" w:hAnsi="宋体" w:cs="宋体" w:hint="eastAsia"/>
                  <w:bCs/>
                  <w:color w:val="000000"/>
                  <w:kern w:val="0"/>
                  <w:sz w:val="24"/>
                  <w:szCs w:val="24"/>
                </w:rPr>
                <w:t>大数据时代</w:t>
              </w:r>
            </w:hyperlink>
          </w:p>
        </w:tc>
        <w:tc>
          <w:tcPr>
            <w:tcW w:w="2631" w:type="dxa"/>
            <w:noWrap/>
            <w:hideMark/>
          </w:tcPr>
          <w:p w:rsidR="0093366A" w:rsidRPr="0093366A" w:rsidRDefault="0093366A" w:rsidP="007565C8">
            <w:pPr>
              <w:widowControl/>
              <w:spacing w:line="276" w:lineRule="auto"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93366A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维克托·迈尔-舍恩伯格，肯尼思·库克耶著；盛杨燕，周涛译</w:t>
            </w:r>
          </w:p>
        </w:tc>
      </w:tr>
      <w:tr w:rsidR="0093366A" w:rsidRPr="0093366A" w:rsidTr="0093366A">
        <w:trPr>
          <w:trHeight w:val="285"/>
        </w:trPr>
        <w:tc>
          <w:tcPr>
            <w:tcW w:w="704" w:type="dxa"/>
            <w:noWrap/>
            <w:hideMark/>
          </w:tcPr>
          <w:p w:rsidR="0093366A" w:rsidRPr="0093366A" w:rsidRDefault="0093366A" w:rsidP="007565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  <w:r w:rsidRPr="009336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961" w:type="dxa"/>
            <w:hideMark/>
          </w:tcPr>
          <w:p w:rsidR="0093366A" w:rsidRPr="0093366A" w:rsidRDefault="0093366A" w:rsidP="00346AD6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93366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免费</w:t>
            </w:r>
          </w:p>
        </w:tc>
        <w:tc>
          <w:tcPr>
            <w:tcW w:w="2631" w:type="dxa"/>
            <w:noWrap/>
            <w:hideMark/>
          </w:tcPr>
          <w:p w:rsidR="0093366A" w:rsidRPr="0093366A" w:rsidRDefault="0093366A" w:rsidP="007565C8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93366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克里斯</w:t>
            </w:r>
            <w:r w:rsidRPr="0093366A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•</w:t>
            </w:r>
            <w:r w:rsidRPr="0093366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安德森</w:t>
            </w:r>
            <w:r w:rsidRPr="007565C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著 </w:t>
            </w:r>
            <w:r w:rsidRPr="0093366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蒋旭峰</w:t>
            </w:r>
            <w:r w:rsidRPr="007565C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译</w:t>
            </w:r>
          </w:p>
        </w:tc>
      </w:tr>
      <w:tr w:rsidR="0093366A" w:rsidRPr="0093366A" w:rsidTr="0093366A">
        <w:trPr>
          <w:trHeight w:val="285"/>
        </w:trPr>
        <w:tc>
          <w:tcPr>
            <w:tcW w:w="704" w:type="dxa"/>
            <w:noWrap/>
            <w:hideMark/>
          </w:tcPr>
          <w:p w:rsidR="0093366A" w:rsidRPr="0093366A" w:rsidRDefault="0093366A" w:rsidP="007565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  <w:r w:rsidRPr="009336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961" w:type="dxa"/>
            <w:hideMark/>
          </w:tcPr>
          <w:p w:rsidR="0093366A" w:rsidRPr="0093366A" w:rsidRDefault="0093366A" w:rsidP="00346AD6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hyperlink r:id="rId36" w:history="1">
              <w:r w:rsidRPr="007565C8">
                <w:rPr>
                  <w:rFonts w:ascii="宋体" w:eastAsia="宋体" w:hAnsi="宋体" w:cs="宋体" w:hint="eastAsia"/>
                  <w:bCs/>
                  <w:color w:val="000000"/>
                  <w:kern w:val="0"/>
                  <w:sz w:val="24"/>
                  <w:szCs w:val="24"/>
                </w:rPr>
                <w:t>失控</w:t>
              </w:r>
            </w:hyperlink>
          </w:p>
        </w:tc>
        <w:tc>
          <w:tcPr>
            <w:tcW w:w="2631" w:type="dxa"/>
            <w:noWrap/>
            <w:hideMark/>
          </w:tcPr>
          <w:p w:rsidR="0093366A" w:rsidRPr="0093366A" w:rsidRDefault="0093366A" w:rsidP="007565C8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93366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凯文</w:t>
            </w:r>
            <w:r w:rsidRPr="0093366A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·</w:t>
            </w:r>
            <w:r w:rsidRPr="0093366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凯利</w:t>
            </w:r>
            <w:r w:rsidRPr="007565C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著</w:t>
            </w:r>
            <w:r w:rsidRPr="0093366A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3366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陈新武</w:t>
            </w:r>
            <w:r w:rsidRPr="007565C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等</w:t>
            </w:r>
            <w:r w:rsidRPr="007565C8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译</w:t>
            </w:r>
          </w:p>
        </w:tc>
      </w:tr>
      <w:tr w:rsidR="0093366A" w:rsidRPr="0093366A" w:rsidTr="0093366A">
        <w:trPr>
          <w:trHeight w:val="285"/>
        </w:trPr>
        <w:tc>
          <w:tcPr>
            <w:tcW w:w="704" w:type="dxa"/>
            <w:noWrap/>
            <w:hideMark/>
          </w:tcPr>
          <w:p w:rsidR="0093366A" w:rsidRPr="0093366A" w:rsidRDefault="0093366A" w:rsidP="007565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  <w:r w:rsidRPr="009336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961" w:type="dxa"/>
            <w:hideMark/>
          </w:tcPr>
          <w:p w:rsidR="0093366A" w:rsidRPr="0093366A" w:rsidRDefault="0093366A" w:rsidP="00346AD6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hyperlink r:id="rId37" w:history="1">
              <w:r w:rsidRPr="007565C8">
                <w:rPr>
                  <w:rFonts w:ascii="宋体" w:eastAsia="宋体" w:hAnsi="宋体" w:cs="宋体" w:hint="eastAsia"/>
                  <w:bCs/>
                  <w:color w:val="000000"/>
                  <w:kern w:val="0"/>
                  <w:sz w:val="24"/>
                  <w:szCs w:val="24"/>
                </w:rPr>
                <w:t>互联网商规11条:互联网品牌圣经</w:t>
              </w:r>
            </w:hyperlink>
          </w:p>
        </w:tc>
        <w:tc>
          <w:tcPr>
            <w:tcW w:w="2631" w:type="dxa"/>
            <w:noWrap/>
            <w:hideMark/>
          </w:tcPr>
          <w:p w:rsidR="0093366A" w:rsidRPr="0093366A" w:rsidRDefault="0093366A" w:rsidP="007565C8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93366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艾</w:t>
            </w:r>
            <w:r w:rsidRPr="0093366A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·</w:t>
            </w:r>
            <w:r w:rsidRPr="0093366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里斯</w:t>
            </w:r>
            <w:r w:rsidRPr="007565C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、</w:t>
            </w:r>
            <w:r w:rsidRPr="0093366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劳拉</w:t>
            </w:r>
            <w:r w:rsidRPr="0093366A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·</w:t>
            </w:r>
            <w:r w:rsidRPr="0093366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里斯</w:t>
            </w:r>
            <w:r w:rsidRPr="007565C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著 </w:t>
            </w:r>
            <w:r w:rsidRPr="0093366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寿雯</w:t>
            </w:r>
            <w:r w:rsidRPr="007565C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译</w:t>
            </w:r>
          </w:p>
        </w:tc>
      </w:tr>
      <w:tr w:rsidR="0093366A" w:rsidRPr="0093366A" w:rsidTr="0093366A">
        <w:trPr>
          <w:trHeight w:val="285"/>
        </w:trPr>
        <w:tc>
          <w:tcPr>
            <w:tcW w:w="704" w:type="dxa"/>
            <w:noWrap/>
            <w:hideMark/>
          </w:tcPr>
          <w:p w:rsidR="0093366A" w:rsidRPr="0093366A" w:rsidRDefault="0093366A" w:rsidP="007565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  <w:r w:rsidRPr="009336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961" w:type="dxa"/>
            <w:hideMark/>
          </w:tcPr>
          <w:p w:rsidR="0093366A" w:rsidRPr="0093366A" w:rsidRDefault="0093366A" w:rsidP="00346AD6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hyperlink r:id="rId38" w:history="1">
              <w:r w:rsidRPr="007565C8">
                <w:rPr>
                  <w:rFonts w:ascii="宋体" w:eastAsia="宋体" w:hAnsi="宋体" w:cs="宋体" w:hint="eastAsia"/>
                  <w:bCs/>
                  <w:color w:val="000000"/>
                  <w:kern w:val="0"/>
                  <w:sz w:val="24"/>
                  <w:szCs w:val="24"/>
                </w:rPr>
                <w:t>社交红利2:0：即时引爆</w:t>
              </w:r>
            </w:hyperlink>
          </w:p>
        </w:tc>
        <w:tc>
          <w:tcPr>
            <w:tcW w:w="2631" w:type="dxa"/>
            <w:noWrap/>
            <w:hideMark/>
          </w:tcPr>
          <w:p w:rsidR="0093366A" w:rsidRPr="0093366A" w:rsidRDefault="0093366A" w:rsidP="007565C8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93366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徐志斌</w:t>
            </w:r>
          </w:p>
        </w:tc>
      </w:tr>
      <w:tr w:rsidR="0093366A" w:rsidRPr="0093366A" w:rsidTr="0093366A">
        <w:trPr>
          <w:trHeight w:val="285"/>
        </w:trPr>
        <w:tc>
          <w:tcPr>
            <w:tcW w:w="704" w:type="dxa"/>
            <w:noWrap/>
            <w:hideMark/>
          </w:tcPr>
          <w:p w:rsidR="0093366A" w:rsidRPr="0093366A" w:rsidRDefault="0093366A" w:rsidP="007565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  <w:r w:rsidRPr="009336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961" w:type="dxa"/>
            <w:hideMark/>
          </w:tcPr>
          <w:p w:rsidR="0093366A" w:rsidRPr="0093366A" w:rsidRDefault="0093366A" w:rsidP="00346AD6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hyperlink r:id="rId39" w:history="1">
              <w:r w:rsidRPr="007565C8">
                <w:rPr>
                  <w:rFonts w:ascii="宋体" w:eastAsia="宋体" w:hAnsi="宋体" w:cs="宋体" w:hint="eastAsia"/>
                  <w:bCs/>
                  <w:color w:val="000000"/>
                  <w:kern w:val="0"/>
                  <w:sz w:val="24"/>
                  <w:szCs w:val="24"/>
                </w:rPr>
                <w:t>认知盈余</w:t>
              </w:r>
            </w:hyperlink>
          </w:p>
        </w:tc>
        <w:tc>
          <w:tcPr>
            <w:tcW w:w="2631" w:type="dxa"/>
            <w:noWrap/>
            <w:hideMark/>
          </w:tcPr>
          <w:p w:rsidR="0093366A" w:rsidRPr="0093366A" w:rsidRDefault="0093366A" w:rsidP="007565C8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hyperlink r:id="rId40" w:history="1">
              <w:r w:rsidRPr="007565C8">
                <w:rPr>
                  <w:rFonts w:ascii="宋体" w:eastAsia="宋体" w:hAnsi="宋体" w:cs="宋体" w:hint="eastAsia"/>
                  <w:bCs/>
                  <w:color w:val="000000"/>
                  <w:kern w:val="0"/>
                  <w:sz w:val="24"/>
                  <w:szCs w:val="24"/>
                </w:rPr>
                <w:t>克莱·舍基著 胡泳译</w:t>
              </w:r>
            </w:hyperlink>
          </w:p>
        </w:tc>
      </w:tr>
      <w:tr w:rsidR="0093366A" w:rsidRPr="0093366A" w:rsidTr="0093366A">
        <w:trPr>
          <w:trHeight w:val="270"/>
        </w:trPr>
        <w:tc>
          <w:tcPr>
            <w:tcW w:w="704" w:type="dxa"/>
            <w:noWrap/>
            <w:hideMark/>
          </w:tcPr>
          <w:p w:rsidR="0093366A" w:rsidRPr="0093366A" w:rsidRDefault="0093366A" w:rsidP="007565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  <w:r w:rsidRPr="009336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961" w:type="dxa"/>
            <w:noWrap/>
            <w:hideMark/>
          </w:tcPr>
          <w:p w:rsidR="0093366A" w:rsidRPr="0093366A" w:rsidRDefault="0093366A" w:rsidP="00346AD6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hyperlink r:id="rId41" w:history="1">
              <w:r w:rsidRPr="007565C8">
                <w:rPr>
                  <w:rFonts w:ascii="宋体" w:eastAsia="宋体" w:hAnsi="宋体" w:cs="宋体" w:hint="eastAsia"/>
                  <w:bCs/>
                  <w:color w:val="000000"/>
                  <w:kern w:val="0"/>
                  <w:sz w:val="24"/>
                  <w:szCs w:val="24"/>
                </w:rPr>
                <w:t>O2O:移动互联网时代的商业革命</w:t>
              </w:r>
            </w:hyperlink>
          </w:p>
        </w:tc>
        <w:tc>
          <w:tcPr>
            <w:tcW w:w="2631" w:type="dxa"/>
            <w:noWrap/>
            <w:hideMark/>
          </w:tcPr>
          <w:p w:rsidR="0093366A" w:rsidRPr="0093366A" w:rsidRDefault="0093366A" w:rsidP="007565C8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93366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张波</w:t>
            </w:r>
          </w:p>
        </w:tc>
      </w:tr>
      <w:tr w:rsidR="0093366A" w:rsidRPr="0093366A" w:rsidTr="0093366A">
        <w:trPr>
          <w:trHeight w:val="270"/>
        </w:trPr>
        <w:tc>
          <w:tcPr>
            <w:tcW w:w="704" w:type="dxa"/>
            <w:noWrap/>
            <w:hideMark/>
          </w:tcPr>
          <w:p w:rsidR="0093366A" w:rsidRPr="0093366A" w:rsidRDefault="0093366A" w:rsidP="007565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  <w:r w:rsidRPr="009336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961" w:type="dxa"/>
            <w:noWrap/>
            <w:hideMark/>
          </w:tcPr>
          <w:p w:rsidR="0093366A" w:rsidRPr="0093366A" w:rsidRDefault="0093366A" w:rsidP="00346AD6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hyperlink r:id="rId42" w:history="1">
              <w:r w:rsidRPr="007565C8">
                <w:rPr>
                  <w:rFonts w:ascii="宋体" w:eastAsia="宋体" w:hAnsi="宋体" w:cs="宋体" w:hint="eastAsia"/>
                  <w:bCs/>
                  <w:color w:val="000000"/>
                  <w:kern w:val="0"/>
                  <w:sz w:val="24"/>
                  <w:szCs w:val="24"/>
                </w:rPr>
                <w:t>平台战略:正在席卷全球的商业模式革命</w:t>
              </w:r>
            </w:hyperlink>
          </w:p>
        </w:tc>
        <w:tc>
          <w:tcPr>
            <w:tcW w:w="2631" w:type="dxa"/>
            <w:noWrap/>
            <w:hideMark/>
          </w:tcPr>
          <w:p w:rsidR="0093366A" w:rsidRPr="0093366A" w:rsidRDefault="0093366A" w:rsidP="007565C8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93366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陈威如</w:t>
            </w:r>
            <w:r w:rsidRPr="007565C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、</w:t>
            </w:r>
            <w:r w:rsidRPr="0093366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余卓轩</w:t>
            </w:r>
          </w:p>
        </w:tc>
      </w:tr>
      <w:tr w:rsidR="0093366A" w:rsidRPr="0093366A" w:rsidTr="0093366A">
        <w:trPr>
          <w:trHeight w:val="285"/>
        </w:trPr>
        <w:tc>
          <w:tcPr>
            <w:tcW w:w="704" w:type="dxa"/>
            <w:noWrap/>
            <w:hideMark/>
          </w:tcPr>
          <w:p w:rsidR="0093366A" w:rsidRPr="0093366A" w:rsidRDefault="0093366A" w:rsidP="007565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  <w:r w:rsidRPr="009336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961" w:type="dxa"/>
            <w:hideMark/>
          </w:tcPr>
          <w:p w:rsidR="0093366A" w:rsidRPr="0093366A" w:rsidRDefault="0093366A" w:rsidP="00346AD6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hyperlink r:id="rId43" w:history="1">
              <w:r w:rsidRPr="007565C8">
                <w:rPr>
                  <w:rFonts w:ascii="宋体" w:eastAsia="宋体" w:hAnsi="宋体" w:cs="宋体" w:hint="eastAsia"/>
                  <w:bCs/>
                  <w:color w:val="000000"/>
                  <w:kern w:val="0"/>
                  <w:sz w:val="24"/>
                  <w:szCs w:val="24"/>
                </w:rPr>
                <w:t>互联网思维：独孤九剑</w:t>
              </w:r>
            </w:hyperlink>
          </w:p>
        </w:tc>
        <w:tc>
          <w:tcPr>
            <w:tcW w:w="2631" w:type="dxa"/>
            <w:noWrap/>
            <w:hideMark/>
          </w:tcPr>
          <w:p w:rsidR="0093366A" w:rsidRPr="0093366A" w:rsidRDefault="0093366A" w:rsidP="007565C8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93366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赵大伟</w:t>
            </w:r>
          </w:p>
        </w:tc>
      </w:tr>
      <w:tr w:rsidR="0093366A" w:rsidRPr="0093366A" w:rsidTr="0093366A">
        <w:trPr>
          <w:trHeight w:val="270"/>
        </w:trPr>
        <w:tc>
          <w:tcPr>
            <w:tcW w:w="704" w:type="dxa"/>
            <w:noWrap/>
            <w:hideMark/>
          </w:tcPr>
          <w:p w:rsidR="0093366A" w:rsidRPr="0093366A" w:rsidRDefault="0093366A" w:rsidP="007565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  <w:r w:rsidRPr="009336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961" w:type="dxa"/>
            <w:noWrap/>
            <w:hideMark/>
          </w:tcPr>
          <w:p w:rsidR="0093366A" w:rsidRPr="0093366A" w:rsidRDefault="0093366A" w:rsidP="00346AD6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hyperlink r:id="rId44" w:history="1">
              <w:r w:rsidRPr="007565C8">
                <w:rPr>
                  <w:rFonts w:ascii="宋体" w:eastAsia="宋体" w:hAnsi="宋体" w:cs="宋体" w:hint="eastAsia"/>
                  <w:bCs/>
                  <w:color w:val="000000"/>
                  <w:kern w:val="0"/>
                  <w:sz w:val="24"/>
                  <w:szCs w:val="24"/>
                </w:rPr>
                <w:t>浪潮之巅</w:t>
              </w:r>
            </w:hyperlink>
          </w:p>
        </w:tc>
        <w:tc>
          <w:tcPr>
            <w:tcW w:w="2631" w:type="dxa"/>
            <w:noWrap/>
            <w:hideMark/>
          </w:tcPr>
          <w:p w:rsidR="0093366A" w:rsidRPr="0093366A" w:rsidRDefault="0093366A" w:rsidP="007565C8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93366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吴军</w:t>
            </w:r>
          </w:p>
        </w:tc>
      </w:tr>
    </w:tbl>
    <w:p w:rsidR="0054000B" w:rsidRPr="00767074" w:rsidRDefault="0054000B" w:rsidP="00767074">
      <w:pPr>
        <w:spacing w:line="480" w:lineRule="auto"/>
        <w:ind w:firstLine="420"/>
        <w:jc w:val="left"/>
        <w:rPr>
          <w:sz w:val="24"/>
          <w:szCs w:val="24"/>
        </w:rPr>
      </w:pPr>
      <w:bookmarkStart w:id="3" w:name="_GoBack"/>
      <w:bookmarkEnd w:id="3"/>
    </w:p>
    <w:sectPr w:rsidR="0054000B" w:rsidRPr="00767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33B" w:rsidRDefault="0075533B" w:rsidP="0054000B">
      <w:r>
        <w:separator/>
      </w:r>
    </w:p>
  </w:endnote>
  <w:endnote w:type="continuationSeparator" w:id="0">
    <w:p w:rsidR="0075533B" w:rsidRDefault="0075533B" w:rsidP="0054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ozuka Gothic Pro L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33B" w:rsidRDefault="0075533B" w:rsidP="0054000B">
      <w:r>
        <w:separator/>
      </w:r>
    </w:p>
  </w:footnote>
  <w:footnote w:type="continuationSeparator" w:id="0">
    <w:p w:rsidR="0075533B" w:rsidRDefault="0075533B" w:rsidP="00540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A6571"/>
    <w:multiLevelType w:val="hybridMultilevel"/>
    <w:tmpl w:val="F8E068B8"/>
    <w:lvl w:ilvl="0" w:tplc="C8CCB6F6">
      <w:start w:val="1"/>
      <w:numFmt w:val="japaneseCounting"/>
      <w:lvlText w:val="%1、"/>
      <w:lvlJc w:val="left"/>
      <w:pPr>
        <w:ind w:left="420" w:hanging="420"/>
      </w:pPr>
      <w:rPr>
        <w:rFonts w:ascii="Times New Roman" w:hAnsi="Times New Roman" w:cs="Times New Roman" w:hint="default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40"/>
    <w:rsid w:val="000C0680"/>
    <w:rsid w:val="000F5B9C"/>
    <w:rsid w:val="00112FAF"/>
    <w:rsid w:val="00194709"/>
    <w:rsid w:val="00250EEB"/>
    <w:rsid w:val="0027721E"/>
    <w:rsid w:val="00287FAF"/>
    <w:rsid w:val="002B4AA3"/>
    <w:rsid w:val="002E6822"/>
    <w:rsid w:val="00346A84"/>
    <w:rsid w:val="00346AD6"/>
    <w:rsid w:val="00347F40"/>
    <w:rsid w:val="003908CE"/>
    <w:rsid w:val="003F689E"/>
    <w:rsid w:val="00411051"/>
    <w:rsid w:val="00411199"/>
    <w:rsid w:val="0044346F"/>
    <w:rsid w:val="00474E59"/>
    <w:rsid w:val="004C59AD"/>
    <w:rsid w:val="004E762F"/>
    <w:rsid w:val="0054000B"/>
    <w:rsid w:val="005602E6"/>
    <w:rsid w:val="0056137C"/>
    <w:rsid w:val="00572CB1"/>
    <w:rsid w:val="00587593"/>
    <w:rsid w:val="005E3603"/>
    <w:rsid w:val="00614225"/>
    <w:rsid w:val="006C1520"/>
    <w:rsid w:val="006C6260"/>
    <w:rsid w:val="00722877"/>
    <w:rsid w:val="0075533B"/>
    <w:rsid w:val="007565C8"/>
    <w:rsid w:val="00767074"/>
    <w:rsid w:val="00783759"/>
    <w:rsid w:val="007955DF"/>
    <w:rsid w:val="008812FA"/>
    <w:rsid w:val="00923CED"/>
    <w:rsid w:val="0093366A"/>
    <w:rsid w:val="00942EA5"/>
    <w:rsid w:val="0095043F"/>
    <w:rsid w:val="0098471C"/>
    <w:rsid w:val="009A5D9F"/>
    <w:rsid w:val="00A3341A"/>
    <w:rsid w:val="00A66F47"/>
    <w:rsid w:val="00AA7A9A"/>
    <w:rsid w:val="00BA1A62"/>
    <w:rsid w:val="00BD6C62"/>
    <w:rsid w:val="00BF2F2B"/>
    <w:rsid w:val="00C05DE6"/>
    <w:rsid w:val="00C11DAB"/>
    <w:rsid w:val="00C33D38"/>
    <w:rsid w:val="00C71727"/>
    <w:rsid w:val="00C77BAA"/>
    <w:rsid w:val="00CC4FC9"/>
    <w:rsid w:val="00D05141"/>
    <w:rsid w:val="00D268E7"/>
    <w:rsid w:val="00D85FD4"/>
    <w:rsid w:val="00D922F0"/>
    <w:rsid w:val="00DB3DFC"/>
    <w:rsid w:val="00DE72F6"/>
    <w:rsid w:val="00E54AA0"/>
    <w:rsid w:val="00E63580"/>
    <w:rsid w:val="00E75FD6"/>
    <w:rsid w:val="00EB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A59477-29D2-4046-A5C7-9271BDC4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00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00B"/>
    <w:rPr>
      <w:sz w:val="18"/>
      <w:szCs w:val="18"/>
    </w:rPr>
  </w:style>
  <w:style w:type="table" w:styleId="a5">
    <w:name w:val="Table Grid"/>
    <w:basedOn w:val="a1"/>
    <w:uiPriority w:val="39"/>
    <w:rsid w:val="00C05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C05D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D6C62"/>
    <w:pPr>
      <w:ind w:firstLineChars="200" w:firstLine="420"/>
    </w:pPr>
  </w:style>
  <w:style w:type="paragraph" w:styleId="a8">
    <w:name w:val="No Spacing"/>
    <w:uiPriority w:val="1"/>
    <w:qFormat/>
    <w:rsid w:val="00BD6C62"/>
    <w:pPr>
      <w:widowControl w:val="0"/>
      <w:jc w:val="both"/>
    </w:pPr>
  </w:style>
  <w:style w:type="character" w:customStyle="1" w:styleId="notice1">
    <w:name w:val="notice1"/>
    <w:basedOn w:val="a0"/>
    <w:rsid w:val="00BD6C62"/>
  </w:style>
  <w:style w:type="character" w:styleId="a9">
    <w:name w:val="Strong"/>
    <w:basedOn w:val="a0"/>
    <w:uiPriority w:val="22"/>
    <w:qFormat/>
    <w:rsid w:val="00BD6C62"/>
    <w:rPr>
      <w:b/>
      <w:bCs/>
    </w:rPr>
  </w:style>
  <w:style w:type="paragraph" w:styleId="aa">
    <w:name w:val="Title"/>
    <w:basedOn w:val="a"/>
    <w:next w:val="a"/>
    <w:link w:val="Char1"/>
    <w:uiPriority w:val="10"/>
    <w:qFormat/>
    <w:rsid w:val="00BD6C6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a"/>
    <w:uiPriority w:val="10"/>
    <w:rsid w:val="00BD6C62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u.edu.cn/nc/view.asp?id=21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product.dangdang.com/22791081.html" TargetMode="External"/><Relationship Id="rId26" Type="http://schemas.openxmlformats.org/officeDocument/2006/relationships/hyperlink" Target="http://book.jd.com/writer/%E5%87%8C%E5%BF%97%E5%86%9B_1.html" TargetMode="External"/><Relationship Id="rId39" Type="http://schemas.openxmlformats.org/officeDocument/2006/relationships/hyperlink" Target="http://baike.baidu.com/link?url=L2mibr2Jyh854mBoPSBGqt3SIlhhayAgqZ3WYERqx6J2OfRc4ZDg2ngUk2j5Dt6MOOWfwPf_BelQq7EBJfyeb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oduct.dangdang.com/22500622.html" TargetMode="External"/><Relationship Id="rId34" Type="http://schemas.openxmlformats.org/officeDocument/2006/relationships/hyperlink" Target="http://book.jd.com/writer/%E9%99%88%E6%98%A5%E8%8A%B1_1.html" TargetMode="External"/><Relationship Id="rId42" Type="http://schemas.openxmlformats.org/officeDocument/2006/relationships/hyperlink" Target="http://www.amazon.cn/gp/product/B00AOG15AO?ie=UTF8&amp;camp=536&amp;creativeASIN=B00AOG15AO&amp;linkCode=xm2&amp;tag=book110-23" TargetMode="External"/><Relationship Id="rId7" Type="http://schemas.openxmlformats.org/officeDocument/2006/relationships/hyperlink" Target="http://192.168.205.230:8088/SystemManage/Login/Login.aspx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dangdang.com/author/%D5%C5%D2%BB%B3%DB_1" TargetMode="External"/><Relationship Id="rId25" Type="http://schemas.openxmlformats.org/officeDocument/2006/relationships/hyperlink" Target="http://book.jd.com/writer/%E9%99%88%E6%99%93%E8%90%8D_1.html" TargetMode="External"/><Relationship Id="rId33" Type="http://schemas.openxmlformats.org/officeDocument/2006/relationships/hyperlink" Target="http://book.jd.com/writer/%E6%9D%A8%E5%AD%A6%E6%88%90_1.html" TargetMode="External"/><Relationship Id="rId38" Type="http://schemas.openxmlformats.org/officeDocument/2006/relationships/hyperlink" Target="http://www.chinanews.com/cul/2015/09-07/7509803.shtml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://www.dangdang.com/author/%D5%C5%BA%CD%D4%C3_1" TargetMode="External"/><Relationship Id="rId29" Type="http://schemas.openxmlformats.org/officeDocument/2006/relationships/hyperlink" Target="http://book.jd.com/writer/%E5%90%B4%E6%99%93%E6%B3%A2_1.html" TargetMode="External"/><Relationship Id="rId41" Type="http://schemas.openxmlformats.org/officeDocument/2006/relationships/hyperlink" Target="http://www.amazon.cn/gp/product/B00B3Q66P8?ie=UTF8&amp;camp=536&amp;creativeASIN=B00B3Q66P8&amp;linkCode=xm2&amp;tag=book110-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://www.dangdang.com/author/%D3%A6%C7%EF%D4%C2_1" TargetMode="External"/><Relationship Id="rId32" Type="http://schemas.openxmlformats.org/officeDocument/2006/relationships/hyperlink" Target="http://book.jd.com/writer/%E7%8E%8B%E7%A6%8F%E9%87%8D_1.html" TargetMode="External"/><Relationship Id="rId37" Type="http://schemas.openxmlformats.org/officeDocument/2006/relationships/hyperlink" Target="http://www.amazon.cn/gp/product/B00GAWUP02?ie=UTF8&amp;camp=536&amp;creativeASIN=B00GAWUP02&amp;linkCode=xm2&amp;tag=book110-23" TargetMode="External"/><Relationship Id="rId40" Type="http://schemas.openxmlformats.org/officeDocument/2006/relationships/hyperlink" Target="http://baike.baidu.com/view/2398.htm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://www.dangdang.com/author/%BB%C6%CE%C0%CE%B0_1" TargetMode="External"/><Relationship Id="rId28" Type="http://schemas.openxmlformats.org/officeDocument/2006/relationships/hyperlink" Target="http://book.jd.com/writer/%E5%BC%A0%E7%BB%B4%E8%BF%8E_1.html" TargetMode="External"/><Relationship Id="rId36" Type="http://schemas.openxmlformats.org/officeDocument/2006/relationships/hyperlink" Target="http://yuedu.baidu.com/ebook/fcc757a1b9f3f90f77c61b3e?fr=aladdin&amp;key=%E5%A4%B1%E6%8E%A7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product.dangdang.com/22457639.html" TargetMode="External"/><Relationship Id="rId31" Type="http://schemas.openxmlformats.org/officeDocument/2006/relationships/hyperlink" Target="http://book.jd.com/writer/%E6%88%BF%E8%A5%BF%E8%8B%91_1.html" TargetMode="External"/><Relationship Id="rId44" Type="http://schemas.openxmlformats.org/officeDocument/2006/relationships/hyperlink" Target="http://www.amazon.cn/%E7%88%86%E5%8F%91-%E5%A4%A7%E6%95%B0%E6%8D%AE%E6%97%B6%E4%BB%A3%E9%A2%84%E8%A7%81%E6%9C%AA%E6%9D%A5%E7%9A%84%E6%96%B0%E6%80%9D%E7%BB%B4/dp/B008FTJ3E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://www.dangdang.com/author/%C5%CB%D0%C2%C3%F1_1" TargetMode="External"/><Relationship Id="rId27" Type="http://schemas.openxmlformats.org/officeDocument/2006/relationships/hyperlink" Target="http://book.jd.com/writer/%E5%BC%A0%E7%BB%B4%E8%BF%8E_1.html" TargetMode="External"/><Relationship Id="rId30" Type="http://schemas.openxmlformats.org/officeDocument/2006/relationships/hyperlink" Target="http://book.jd.com/writer/%E5%90%B4%E6%99%93%E6%B3%A2_1.html" TargetMode="External"/><Relationship Id="rId35" Type="http://schemas.openxmlformats.org/officeDocument/2006/relationships/hyperlink" Target="http://item.jd.com/11143153.html" TargetMode="External"/><Relationship Id="rId43" Type="http://schemas.openxmlformats.org/officeDocument/2006/relationships/hyperlink" Target="http://item.jd.com/11420674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814</Words>
  <Characters>4643</Characters>
  <Application>Microsoft Office Word</Application>
  <DocSecurity>0</DocSecurity>
  <Lines>38</Lines>
  <Paragraphs>10</Paragraphs>
  <ScaleCrop>false</ScaleCrop>
  <Company>Sky123.Org</Company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54</cp:revision>
  <dcterms:created xsi:type="dcterms:W3CDTF">2015-09-28T07:22:00Z</dcterms:created>
  <dcterms:modified xsi:type="dcterms:W3CDTF">2015-10-08T08:30:00Z</dcterms:modified>
</cp:coreProperties>
</file>